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D086" w14:textId="053335D2" w:rsidR="00710F4E" w:rsidRPr="006E3266" w:rsidRDefault="008B35CB" w:rsidP="00E11FBC">
      <w:pPr>
        <w:rPr>
          <w:b/>
          <w:sz w:val="20"/>
          <w:szCs w:val="16"/>
        </w:rPr>
      </w:pPr>
      <w:r>
        <w:rPr>
          <w:b/>
          <w:noProof/>
          <w:sz w:val="28"/>
          <w:lang w:eastAsia="en-GB"/>
        </w:rPr>
        <mc:AlternateContent>
          <mc:Choice Requires="wps">
            <w:drawing>
              <wp:anchor distT="0" distB="0" distL="114300" distR="114300" simplePos="0" relativeHeight="251659264" behindDoc="0" locked="0" layoutInCell="1" allowOverlap="1" wp14:anchorId="13ABC5AF" wp14:editId="731FFCBE">
                <wp:simplePos x="0" y="0"/>
                <wp:positionH relativeFrom="margin">
                  <wp:posOffset>1895475</wp:posOffset>
                </wp:positionH>
                <wp:positionV relativeFrom="paragraph">
                  <wp:posOffset>114300</wp:posOffset>
                </wp:positionV>
                <wp:extent cx="4048125" cy="1590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048125" cy="1590675"/>
                        </a:xfrm>
                        <a:prstGeom prst="rect">
                          <a:avLst/>
                        </a:prstGeom>
                        <a:solidFill>
                          <a:schemeClr val="lt1"/>
                        </a:solidFill>
                        <a:ln w="6350">
                          <a:noFill/>
                        </a:ln>
                      </wps:spPr>
                      <wps:txbx>
                        <w:txbxContent>
                          <w:p w14:paraId="46722B71" w14:textId="77777777" w:rsidR="008B35CB" w:rsidRPr="00162C71" w:rsidRDefault="008B35CB" w:rsidP="008B35CB">
                            <w:pPr>
                              <w:jc w:val="center"/>
                              <w:rPr>
                                <w:b/>
                                <w:sz w:val="32"/>
                                <w:szCs w:val="32"/>
                              </w:rPr>
                            </w:pPr>
                            <w:r w:rsidRPr="00162C71">
                              <w:rPr>
                                <w:b/>
                                <w:sz w:val="32"/>
                                <w:szCs w:val="32"/>
                              </w:rPr>
                              <w:t xml:space="preserve">Eastington Community Land Trust </w:t>
                            </w:r>
                            <w:r w:rsidR="00BC148D">
                              <w:rPr>
                                <w:b/>
                                <w:sz w:val="32"/>
                                <w:szCs w:val="32"/>
                              </w:rPr>
                              <w:t xml:space="preserve">Ltd. </w:t>
                            </w:r>
                            <w:r w:rsidRPr="00162C71">
                              <w:rPr>
                                <w:b/>
                                <w:sz w:val="32"/>
                                <w:szCs w:val="32"/>
                              </w:rPr>
                              <w:t>(ECLT)</w:t>
                            </w:r>
                          </w:p>
                          <w:p w14:paraId="24F96B1D" w14:textId="3E4E4FFA" w:rsidR="008B35CB" w:rsidRDefault="009C0A4E" w:rsidP="00922F94">
                            <w:pPr>
                              <w:jc w:val="center"/>
                              <w:rPr>
                                <w:b/>
                                <w:sz w:val="32"/>
                                <w:szCs w:val="32"/>
                              </w:rPr>
                            </w:pPr>
                            <w:r>
                              <w:rPr>
                                <w:b/>
                                <w:sz w:val="32"/>
                                <w:szCs w:val="32"/>
                              </w:rPr>
                              <w:t>1</w:t>
                            </w:r>
                            <w:r w:rsidR="00705502">
                              <w:rPr>
                                <w:b/>
                                <w:sz w:val="32"/>
                                <w:szCs w:val="32"/>
                              </w:rPr>
                              <w:t>1</w:t>
                            </w:r>
                            <w:r w:rsidR="004E7157">
                              <w:rPr>
                                <w:b/>
                                <w:sz w:val="32"/>
                                <w:szCs w:val="32"/>
                              </w:rPr>
                              <w:t>6</w:t>
                            </w:r>
                            <w:r w:rsidR="00B6765B" w:rsidRPr="00B6765B">
                              <w:rPr>
                                <w:b/>
                                <w:sz w:val="32"/>
                                <w:szCs w:val="32"/>
                                <w:vertAlign w:val="superscript"/>
                              </w:rPr>
                              <w:t>th</w:t>
                            </w:r>
                            <w:r w:rsidR="00B6765B">
                              <w:rPr>
                                <w:b/>
                                <w:sz w:val="32"/>
                                <w:szCs w:val="32"/>
                              </w:rPr>
                              <w:t xml:space="preserve"> </w:t>
                            </w:r>
                            <w:r w:rsidR="00BC148D">
                              <w:rPr>
                                <w:b/>
                                <w:sz w:val="32"/>
                                <w:szCs w:val="32"/>
                              </w:rPr>
                              <w:t xml:space="preserve">Meeting </w:t>
                            </w:r>
                            <w:r w:rsidR="00A46FEB">
                              <w:rPr>
                                <w:b/>
                                <w:sz w:val="32"/>
                                <w:szCs w:val="32"/>
                              </w:rPr>
                              <w:t>of Board Members</w:t>
                            </w:r>
                          </w:p>
                          <w:p w14:paraId="336737ED" w14:textId="3F51C303" w:rsidR="0092486E" w:rsidRDefault="00B6765B" w:rsidP="00A46FEB">
                            <w:pPr>
                              <w:jc w:val="center"/>
                              <w:rPr>
                                <w:b/>
                                <w:sz w:val="32"/>
                                <w:szCs w:val="32"/>
                              </w:rPr>
                            </w:pPr>
                            <w:r>
                              <w:rPr>
                                <w:b/>
                                <w:sz w:val="32"/>
                                <w:szCs w:val="32"/>
                              </w:rPr>
                              <w:t>Village Hall</w:t>
                            </w:r>
                            <w:r w:rsidR="00B05532">
                              <w:rPr>
                                <w:b/>
                                <w:sz w:val="32"/>
                                <w:szCs w:val="32"/>
                              </w:rPr>
                              <w:t xml:space="preserve"> </w:t>
                            </w:r>
                            <w:r w:rsidR="00F13254">
                              <w:rPr>
                                <w:b/>
                                <w:sz w:val="32"/>
                                <w:szCs w:val="32"/>
                              </w:rPr>
                              <w:t>7</w:t>
                            </w:r>
                            <w:r w:rsidR="003B1F40">
                              <w:rPr>
                                <w:b/>
                                <w:sz w:val="32"/>
                                <w:szCs w:val="32"/>
                              </w:rPr>
                              <w:t xml:space="preserve">.00 </w:t>
                            </w:r>
                            <w:r w:rsidR="00710F4E">
                              <w:rPr>
                                <w:b/>
                                <w:sz w:val="32"/>
                                <w:szCs w:val="32"/>
                              </w:rPr>
                              <w:t xml:space="preserve">pm </w:t>
                            </w:r>
                          </w:p>
                          <w:p w14:paraId="0F8F01F1" w14:textId="560D4176" w:rsidR="008B35CB" w:rsidRPr="00162C71" w:rsidRDefault="00B6765B" w:rsidP="00446A7A">
                            <w:pPr>
                              <w:jc w:val="center"/>
                              <w:rPr>
                                <w:b/>
                                <w:sz w:val="32"/>
                                <w:szCs w:val="32"/>
                              </w:rPr>
                            </w:pPr>
                            <w:r>
                              <w:rPr>
                                <w:b/>
                                <w:sz w:val="32"/>
                                <w:szCs w:val="32"/>
                              </w:rPr>
                              <w:t>Thur</w:t>
                            </w:r>
                            <w:r w:rsidR="00D9493C">
                              <w:rPr>
                                <w:b/>
                                <w:sz w:val="32"/>
                                <w:szCs w:val="32"/>
                              </w:rPr>
                              <w:t xml:space="preserve">sday </w:t>
                            </w:r>
                            <w:r w:rsidR="004E7157">
                              <w:rPr>
                                <w:b/>
                                <w:sz w:val="32"/>
                                <w:szCs w:val="32"/>
                              </w:rPr>
                              <w:t>7</w:t>
                            </w:r>
                            <w:r w:rsidR="004E7157" w:rsidRPr="004E7157">
                              <w:rPr>
                                <w:b/>
                                <w:sz w:val="32"/>
                                <w:szCs w:val="32"/>
                                <w:vertAlign w:val="superscript"/>
                              </w:rPr>
                              <w:t>th</w:t>
                            </w:r>
                            <w:r w:rsidR="004E7157">
                              <w:rPr>
                                <w:b/>
                                <w:sz w:val="32"/>
                                <w:szCs w:val="32"/>
                              </w:rPr>
                              <w:t xml:space="preserve"> July</w:t>
                            </w:r>
                            <w:r w:rsidR="00D9493C">
                              <w:rPr>
                                <w:b/>
                                <w:sz w:val="32"/>
                                <w:szCs w:val="32"/>
                              </w:rPr>
                              <w:t xml:space="preserve"> 2022</w:t>
                            </w:r>
                          </w:p>
                          <w:p w14:paraId="7C4A3C2F" w14:textId="77777777" w:rsidR="008B35CB" w:rsidRDefault="008B35CB" w:rsidP="008B35CB">
                            <w:pPr>
                              <w:jc w:val="center"/>
                              <w:rPr>
                                <w:b/>
                                <w:sz w:val="28"/>
                              </w:rPr>
                            </w:pPr>
                          </w:p>
                          <w:p w14:paraId="46F3DBC6" w14:textId="77777777" w:rsidR="008B35CB" w:rsidRDefault="008B35CB" w:rsidP="008B3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BC5AF" id="_x0000_t202" coordsize="21600,21600" o:spt="202" path="m,l,21600r21600,l21600,xe">
                <v:stroke joinstyle="miter"/>
                <v:path gradientshapeok="t" o:connecttype="rect"/>
              </v:shapetype>
              <v:shape id="Text Box 2" o:spid="_x0000_s1026" type="#_x0000_t202" style="position:absolute;margin-left:149.25pt;margin-top:9pt;width:318.75pt;height:12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" fillcolor="white [3201]" stroked="f" strokeweight=".5pt">
                <v:textbox>
                  <w:txbxContent>
                    <w:p w14:paraId="46722B71" w14:textId="77777777" w:rsidR="008B35CB" w:rsidRPr="00162C71" w:rsidRDefault="008B35CB" w:rsidP="008B35CB">
                      <w:pPr>
                        <w:jc w:val="center"/>
                        <w:rPr>
                          <w:b/>
                          <w:sz w:val="32"/>
                          <w:szCs w:val="32"/>
                        </w:rPr>
                      </w:pPr>
                      <w:r w:rsidRPr="00162C71">
                        <w:rPr>
                          <w:b/>
                          <w:sz w:val="32"/>
                          <w:szCs w:val="32"/>
                        </w:rPr>
                        <w:t xml:space="preserve">Eastington Community Land Trust </w:t>
                      </w:r>
                      <w:r w:rsidR="00BC148D">
                        <w:rPr>
                          <w:b/>
                          <w:sz w:val="32"/>
                          <w:szCs w:val="32"/>
                        </w:rPr>
                        <w:t xml:space="preserve">Ltd. </w:t>
                      </w:r>
                      <w:r w:rsidRPr="00162C71">
                        <w:rPr>
                          <w:b/>
                          <w:sz w:val="32"/>
                          <w:szCs w:val="32"/>
                        </w:rPr>
                        <w:t>(ECLT)</w:t>
                      </w:r>
                    </w:p>
                    <w:p w14:paraId="24F96B1D" w14:textId="3E4E4FFA" w:rsidR="008B35CB" w:rsidRDefault="009C0A4E" w:rsidP="00922F94">
                      <w:pPr>
                        <w:jc w:val="center"/>
                        <w:rPr>
                          <w:b/>
                          <w:sz w:val="32"/>
                          <w:szCs w:val="32"/>
                        </w:rPr>
                      </w:pPr>
                      <w:r>
                        <w:rPr>
                          <w:b/>
                          <w:sz w:val="32"/>
                          <w:szCs w:val="32"/>
                        </w:rPr>
                        <w:t>1</w:t>
                      </w:r>
                      <w:r w:rsidR="00705502">
                        <w:rPr>
                          <w:b/>
                          <w:sz w:val="32"/>
                          <w:szCs w:val="32"/>
                        </w:rPr>
                        <w:t>1</w:t>
                      </w:r>
                      <w:r w:rsidR="004E7157">
                        <w:rPr>
                          <w:b/>
                          <w:sz w:val="32"/>
                          <w:szCs w:val="32"/>
                        </w:rPr>
                        <w:t>6</w:t>
                      </w:r>
                      <w:r w:rsidR="00B6765B" w:rsidRPr="00B6765B">
                        <w:rPr>
                          <w:b/>
                          <w:sz w:val="32"/>
                          <w:szCs w:val="32"/>
                          <w:vertAlign w:val="superscript"/>
                        </w:rPr>
                        <w:t>th</w:t>
                      </w:r>
                      <w:r w:rsidR="00B6765B">
                        <w:rPr>
                          <w:b/>
                          <w:sz w:val="32"/>
                          <w:szCs w:val="32"/>
                        </w:rPr>
                        <w:t xml:space="preserve"> </w:t>
                      </w:r>
                      <w:r w:rsidR="00BC148D">
                        <w:rPr>
                          <w:b/>
                          <w:sz w:val="32"/>
                          <w:szCs w:val="32"/>
                        </w:rPr>
                        <w:t xml:space="preserve">Meeting </w:t>
                      </w:r>
                      <w:r w:rsidR="00A46FEB">
                        <w:rPr>
                          <w:b/>
                          <w:sz w:val="32"/>
                          <w:szCs w:val="32"/>
                        </w:rPr>
                        <w:t>of Board Members</w:t>
                      </w:r>
                    </w:p>
                    <w:p w14:paraId="336737ED" w14:textId="3F51C303" w:rsidR="0092486E" w:rsidRDefault="00B6765B" w:rsidP="00A46FEB">
                      <w:pPr>
                        <w:jc w:val="center"/>
                        <w:rPr>
                          <w:b/>
                          <w:sz w:val="32"/>
                          <w:szCs w:val="32"/>
                        </w:rPr>
                      </w:pPr>
                      <w:r>
                        <w:rPr>
                          <w:b/>
                          <w:sz w:val="32"/>
                          <w:szCs w:val="32"/>
                        </w:rPr>
                        <w:t>Village Hall</w:t>
                      </w:r>
                      <w:r w:rsidR="00B05532">
                        <w:rPr>
                          <w:b/>
                          <w:sz w:val="32"/>
                          <w:szCs w:val="32"/>
                        </w:rPr>
                        <w:t xml:space="preserve"> </w:t>
                      </w:r>
                      <w:r w:rsidR="00F13254">
                        <w:rPr>
                          <w:b/>
                          <w:sz w:val="32"/>
                          <w:szCs w:val="32"/>
                        </w:rPr>
                        <w:t>7</w:t>
                      </w:r>
                      <w:r w:rsidR="003B1F40">
                        <w:rPr>
                          <w:b/>
                          <w:sz w:val="32"/>
                          <w:szCs w:val="32"/>
                        </w:rPr>
                        <w:t xml:space="preserve">.00 </w:t>
                      </w:r>
                      <w:r w:rsidR="00710F4E">
                        <w:rPr>
                          <w:b/>
                          <w:sz w:val="32"/>
                          <w:szCs w:val="32"/>
                        </w:rPr>
                        <w:t xml:space="preserve">pm </w:t>
                      </w:r>
                    </w:p>
                    <w:p w14:paraId="0F8F01F1" w14:textId="560D4176" w:rsidR="008B35CB" w:rsidRPr="00162C71" w:rsidRDefault="00B6765B" w:rsidP="00446A7A">
                      <w:pPr>
                        <w:jc w:val="center"/>
                        <w:rPr>
                          <w:b/>
                          <w:sz w:val="32"/>
                          <w:szCs w:val="32"/>
                        </w:rPr>
                      </w:pPr>
                      <w:r>
                        <w:rPr>
                          <w:b/>
                          <w:sz w:val="32"/>
                          <w:szCs w:val="32"/>
                        </w:rPr>
                        <w:t>Thur</w:t>
                      </w:r>
                      <w:r w:rsidR="00D9493C">
                        <w:rPr>
                          <w:b/>
                          <w:sz w:val="32"/>
                          <w:szCs w:val="32"/>
                        </w:rPr>
                        <w:t xml:space="preserve">sday </w:t>
                      </w:r>
                      <w:r w:rsidR="004E7157">
                        <w:rPr>
                          <w:b/>
                          <w:sz w:val="32"/>
                          <w:szCs w:val="32"/>
                        </w:rPr>
                        <w:t>7</w:t>
                      </w:r>
                      <w:r w:rsidR="004E7157" w:rsidRPr="004E7157">
                        <w:rPr>
                          <w:b/>
                          <w:sz w:val="32"/>
                          <w:szCs w:val="32"/>
                          <w:vertAlign w:val="superscript"/>
                        </w:rPr>
                        <w:t>th</w:t>
                      </w:r>
                      <w:r w:rsidR="004E7157">
                        <w:rPr>
                          <w:b/>
                          <w:sz w:val="32"/>
                          <w:szCs w:val="32"/>
                        </w:rPr>
                        <w:t xml:space="preserve"> July</w:t>
                      </w:r>
                      <w:r w:rsidR="00D9493C">
                        <w:rPr>
                          <w:b/>
                          <w:sz w:val="32"/>
                          <w:szCs w:val="32"/>
                        </w:rPr>
                        <w:t xml:space="preserve"> 2022</w:t>
                      </w:r>
                    </w:p>
                    <w:p w14:paraId="7C4A3C2F" w14:textId="77777777" w:rsidR="008B35CB" w:rsidRDefault="008B35CB" w:rsidP="008B35CB">
                      <w:pPr>
                        <w:jc w:val="center"/>
                        <w:rPr>
                          <w:b/>
                          <w:sz w:val="28"/>
                        </w:rPr>
                      </w:pPr>
                    </w:p>
                    <w:p w14:paraId="46F3DBC6" w14:textId="77777777" w:rsidR="008B35CB" w:rsidRDefault="008B35CB" w:rsidP="008B35CB"/>
                  </w:txbxContent>
                </v:textbox>
                <w10:wrap anchorx="margin"/>
              </v:shape>
            </w:pict>
          </mc:Fallback>
        </mc:AlternateContent>
      </w:r>
      <w:r w:rsidR="006B0806">
        <w:rPr>
          <w:b/>
          <w:sz w:val="28"/>
        </w:rPr>
        <w:t xml:space="preserve"> </w:t>
      </w:r>
      <w:r w:rsidR="00A72102">
        <w:rPr>
          <w:b/>
          <w:noProof/>
          <w:sz w:val="28"/>
        </w:rPr>
        <w:drawing>
          <wp:inline distT="0" distB="0" distL="0" distR="0" wp14:anchorId="59217FBF" wp14:editId="6DF0AB1D">
            <wp:extent cx="1857914" cy="1676400"/>
            <wp:effectExtent l="0" t="0" r="952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916" cy="1682718"/>
                    </a:xfrm>
                    <a:prstGeom prst="rect">
                      <a:avLst/>
                    </a:prstGeom>
                  </pic:spPr>
                </pic:pic>
              </a:graphicData>
            </a:graphic>
          </wp:inline>
        </w:drawing>
      </w:r>
      <w:r>
        <w:rPr>
          <w:b/>
          <w:sz w:val="28"/>
        </w:rPr>
        <w:t xml:space="preserve">  </w:t>
      </w:r>
      <w:r w:rsidR="00E11FBC">
        <w:rPr>
          <w:b/>
          <w:sz w:val="28"/>
        </w:rPr>
        <w:tab/>
      </w:r>
      <w:r w:rsidR="00E11FBC">
        <w:rPr>
          <w:b/>
          <w:sz w:val="28"/>
        </w:rPr>
        <w:tab/>
      </w:r>
    </w:p>
    <w:p w14:paraId="44C5965E" w14:textId="77777777" w:rsidR="008D0300" w:rsidRDefault="008D0300" w:rsidP="00710F4E">
      <w:pPr>
        <w:jc w:val="center"/>
        <w:rPr>
          <w:b/>
          <w:sz w:val="32"/>
        </w:rPr>
      </w:pPr>
    </w:p>
    <w:p w14:paraId="13D06007" w14:textId="34B95383" w:rsidR="004F014B" w:rsidRDefault="004B7903" w:rsidP="00710F4E">
      <w:pPr>
        <w:jc w:val="center"/>
        <w:rPr>
          <w:b/>
          <w:sz w:val="32"/>
        </w:rPr>
      </w:pPr>
      <w:r>
        <w:rPr>
          <w:b/>
          <w:sz w:val="32"/>
        </w:rPr>
        <w:t>Minutes</w:t>
      </w:r>
    </w:p>
    <w:p w14:paraId="12E511F9" w14:textId="7F7EF954" w:rsidR="006F397A" w:rsidRDefault="0092486E" w:rsidP="006F397A">
      <w:pPr>
        <w:spacing w:before="240"/>
        <w:ind w:left="720" w:hanging="720"/>
        <w:rPr>
          <w:rFonts w:eastAsia="Calibri" w:cs="Calibri"/>
          <w:sz w:val="24"/>
          <w:szCs w:val="24"/>
        </w:rPr>
      </w:pPr>
      <w:r w:rsidRPr="00FD0C3B">
        <w:rPr>
          <w:b/>
          <w:sz w:val="24"/>
          <w:szCs w:val="24"/>
        </w:rPr>
        <w:t>1.</w:t>
      </w:r>
      <w:r w:rsidRPr="00FD0C3B">
        <w:rPr>
          <w:b/>
          <w:sz w:val="24"/>
          <w:szCs w:val="24"/>
        </w:rPr>
        <w:tab/>
      </w:r>
      <w:r w:rsidR="004B7903" w:rsidRPr="00FD0C3B">
        <w:rPr>
          <w:b/>
          <w:sz w:val="24"/>
          <w:szCs w:val="24"/>
        </w:rPr>
        <w:t>Attendance</w:t>
      </w:r>
      <w:r w:rsidR="00264ACA" w:rsidRPr="00FD0C3B">
        <w:rPr>
          <w:b/>
          <w:sz w:val="24"/>
          <w:szCs w:val="24"/>
        </w:rPr>
        <w:t>:</w:t>
      </w:r>
      <w:r w:rsidR="00D9493C">
        <w:rPr>
          <w:b/>
          <w:sz w:val="24"/>
          <w:szCs w:val="24"/>
        </w:rPr>
        <w:t xml:space="preserve"> </w:t>
      </w:r>
      <w:r w:rsidR="004E7157" w:rsidRPr="00FD0C3B">
        <w:rPr>
          <w:rFonts w:eastAsia="Calibri" w:cs="Calibri"/>
          <w:sz w:val="24"/>
          <w:szCs w:val="24"/>
        </w:rPr>
        <w:t>Tom Morrison (Chair) (TM</w:t>
      </w:r>
      <w:r w:rsidR="004E7157">
        <w:rPr>
          <w:rFonts w:eastAsia="Calibri" w:cs="Calibri"/>
          <w:sz w:val="24"/>
          <w:szCs w:val="24"/>
        </w:rPr>
        <w:t>),</w:t>
      </w:r>
      <w:r w:rsidR="004E7157">
        <w:rPr>
          <w:bCs/>
          <w:sz w:val="24"/>
          <w:szCs w:val="24"/>
        </w:rPr>
        <w:t xml:space="preserve"> </w:t>
      </w:r>
      <w:r w:rsidR="00996C66" w:rsidRPr="00FD0C3B">
        <w:rPr>
          <w:rFonts w:eastAsia="Calibri" w:cs="Calibri"/>
          <w:sz w:val="24"/>
          <w:szCs w:val="24"/>
        </w:rPr>
        <w:t>Muriel Bullock (Vice Chair) (MB)</w:t>
      </w:r>
      <w:r w:rsidR="00B803CD">
        <w:rPr>
          <w:rFonts w:eastAsia="Calibri" w:cs="Calibri"/>
          <w:sz w:val="24"/>
          <w:szCs w:val="24"/>
        </w:rPr>
        <w:t>,</w:t>
      </w:r>
      <w:r w:rsidR="00996C66">
        <w:rPr>
          <w:rFonts w:eastAsia="Calibri" w:cs="Calibri"/>
          <w:sz w:val="24"/>
          <w:szCs w:val="24"/>
        </w:rPr>
        <w:t xml:space="preserve"> </w:t>
      </w:r>
      <w:r w:rsidR="00B046A8">
        <w:rPr>
          <w:rFonts w:eastAsia="Calibri" w:cs="Calibri"/>
          <w:sz w:val="24"/>
          <w:szCs w:val="24"/>
        </w:rPr>
        <w:t>Martin Elliot (ME)</w:t>
      </w:r>
      <w:r w:rsidR="009737B5">
        <w:rPr>
          <w:rFonts w:eastAsia="Calibri" w:cs="Calibri"/>
          <w:sz w:val="24"/>
          <w:szCs w:val="24"/>
        </w:rPr>
        <w:t>,</w:t>
      </w:r>
      <w:r w:rsidR="009737B5" w:rsidRPr="009737B5">
        <w:rPr>
          <w:b/>
          <w:sz w:val="24"/>
          <w:szCs w:val="24"/>
        </w:rPr>
        <w:t xml:space="preserve"> </w:t>
      </w:r>
      <w:r w:rsidR="009737B5" w:rsidRPr="00FD0C3B">
        <w:rPr>
          <w:rFonts w:eastAsia="Calibri" w:cs="Calibri"/>
          <w:sz w:val="24"/>
          <w:szCs w:val="24"/>
        </w:rPr>
        <w:t>Lynne Farnden (Treasurer) (LF</w:t>
      </w:r>
      <w:r w:rsidR="009737B5">
        <w:rPr>
          <w:rFonts w:eastAsia="Calibri" w:cs="Calibri"/>
          <w:sz w:val="24"/>
          <w:szCs w:val="24"/>
        </w:rPr>
        <w:t>),</w:t>
      </w:r>
      <w:r w:rsidR="00705502" w:rsidRPr="00705502">
        <w:rPr>
          <w:rFonts w:eastAsia="Calibri" w:cs="Calibri"/>
          <w:sz w:val="24"/>
          <w:szCs w:val="24"/>
        </w:rPr>
        <w:t xml:space="preserve"> </w:t>
      </w:r>
      <w:r w:rsidR="006F397A" w:rsidRPr="00FD0C3B">
        <w:rPr>
          <w:rFonts w:eastAsia="Calibri" w:cs="Calibri"/>
          <w:sz w:val="24"/>
          <w:szCs w:val="24"/>
        </w:rPr>
        <w:t>Alan Brasier (AB),</w:t>
      </w:r>
      <w:r w:rsidR="006F397A" w:rsidRPr="006427A4">
        <w:rPr>
          <w:rFonts w:eastAsia="Calibri" w:cs="Calibri"/>
          <w:sz w:val="24"/>
          <w:szCs w:val="24"/>
        </w:rPr>
        <w:t xml:space="preserve"> </w:t>
      </w:r>
      <w:r w:rsidR="006F397A" w:rsidRPr="00FD0C3B">
        <w:rPr>
          <w:rFonts w:eastAsia="Calibri" w:cs="Calibri"/>
          <w:sz w:val="24"/>
          <w:szCs w:val="24"/>
        </w:rPr>
        <w:t>Tom Low (Secretary) (TL),</w:t>
      </w:r>
      <w:r w:rsidR="004E7157">
        <w:rPr>
          <w:rFonts w:eastAsia="Calibri" w:cs="Calibri"/>
          <w:sz w:val="24"/>
          <w:szCs w:val="24"/>
        </w:rPr>
        <w:t xml:space="preserve"> </w:t>
      </w:r>
      <w:r w:rsidR="004E7157">
        <w:rPr>
          <w:rFonts w:eastAsia="Calibri" w:cs="Calibri"/>
          <w:sz w:val="24"/>
          <w:szCs w:val="24"/>
        </w:rPr>
        <w:t>Nicola Rowlings (NR</w:t>
      </w:r>
      <w:r w:rsidR="004E7157">
        <w:rPr>
          <w:rFonts w:eastAsia="Calibri" w:cs="Calibri"/>
          <w:sz w:val="24"/>
          <w:szCs w:val="24"/>
        </w:rPr>
        <w:t>).</w:t>
      </w:r>
      <w:r w:rsidR="006F397A">
        <w:rPr>
          <w:rFonts w:eastAsia="Calibri" w:cs="Calibri"/>
          <w:sz w:val="24"/>
          <w:szCs w:val="24"/>
        </w:rPr>
        <w:tab/>
      </w:r>
    </w:p>
    <w:p w14:paraId="5BF1499C" w14:textId="77777777" w:rsidR="004E7157" w:rsidRDefault="00AD758B" w:rsidP="006F397A">
      <w:pPr>
        <w:spacing w:before="240"/>
        <w:ind w:left="720"/>
        <w:rPr>
          <w:rFonts w:eastAsia="Calibri" w:cs="Calibri"/>
          <w:sz w:val="24"/>
          <w:szCs w:val="24"/>
        </w:rPr>
      </w:pPr>
      <w:r w:rsidRPr="00FD0C3B">
        <w:rPr>
          <w:b/>
          <w:sz w:val="24"/>
          <w:szCs w:val="24"/>
        </w:rPr>
        <w:t>Apologies</w:t>
      </w:r>
      <w:r w:rsidR="009737B5">
        <w:rPr>
          <w:b/>
          <w:sz w:val="24"/>
          <w:szCs w:val="24"/>
        </w:rPr>
        <w:t xml:space="preserve">: </w:t>
      </w:r>
      <w:r w:rsidR="009737B5">
        <w:rPr>
          <w:rFonts w:eastAsia="Calibri" w:cs="Calibri"/>
          <w:sz w:val="24"/>
          <w:szCs w:val="24"/>
        </w:rPr>
        <w:t>Tim Crane (TC)</w:t>
      </w:r>
      <w:r w:rsidR="00705502">
        <w:rPr>
          <w:rFonts w:eastAsia="Calibri" w:cs="Calibri"/>
          <w:sz w:val="24"/>
          <w:szCs w:val="24"/>
        </w:rPr>
        <w:t>,</w:t>
      </w:r>
      <w:r w:rsidR="00705502" w:rsidRPr="00B046A8">
        <w:rPr>
          <w:rFonts w:eastAsia="Calibri" w:cs="Calibri"/>
          <w:sz w:val="24"/>
          <w:szCs w:val="24"/>
        </w:rPr>
        <w:t xml:space="preserve"> </w:t>
      </w:r>
      <w:r w:rsidR="00705502">
        <w:rPr>
          <w:rFonts w:eastAsia="Calibri" w:cs="Calibri"/>
          <w:sz w:val="24"/>
          <w:szCs w:val="24"/>
        </w:rPr>
        <w:t>Cllr John Jones (JJ)</w:t>
      </w:r>
      <w:r w:rsidR="006427A4">
        <w:rPr>
          <w:rFonts w:eastAsia="Calibri" w:cs="Calibri"/>
          <w:sz w:val="24"/>
          <w:szCs w:val="24"/>
        </w:rPr>
        <w:t>,</w:t>
      </w:r>
      <w:r w:rsidR="00705502">
        <w:rPr>
          <w:rFonts w:eastAsia="Calibri" w:cs="Calibri"/>
          <w:sz w:val="24"/>
          <w:szCs w:val="24"/>
        </w:rPr>
        <w:t xml:space="preserve"> </w:t>
      </w:r>
      <w:r w:rsidR="004E7157">
        <w:rPr>
          <w:rFonts w:eastAsia="Calibri" w:cs="Calibri"/>
          <w:sz w:val="24"/>
          <w:szCs w:val="24"/>
        </w:rPr>
        <w:t>Anthea McCann (AM),</w:t>
      </w:r>
      <w:r w:rsidR="006F397A">
        <w:rPr>
          <w:rFonts w:eastAsia="Calibri" w:cs="Calibri"/>
          <w:sz w:val="24"/>
          <w:szCs w:val="24"/>
        </w:rPr>
        <w:t xml:space="preserve">). </w:t>
      </w:r>
    </w:p>
    <w:p w14:paraId="395A2B50" w14:textId="6B265C74" w:rsidR="00B046A8" w:rsidRDefault="004B7903" w:rsidP="006F397A">
      <w:pPr>
        <w:spacing w:before="240"/>
        <w:ind w:left="720"/>
        <w:rPr>
          <w:bCs/>
          <w:sz w:val="24"/>
          <w:szCs w:val="24"/>
        </w:rPr>
      </w:pPr>
      <w:r w:rsidRPr="00FD0C3B">
        <w:rPr>
          <w:b/>
          <w:sz w:val="24"/>
          <w:szCs w:val="24"/>
        </w:rPr>
        <w:t>Declarations of Interest</w:t>
      </w:r>
      <w:r w:rsidR="006203C6" w:rsidRPr="00FD0C3B">
        <w:rPr>
          <w:b/>
          <w:sz w:val="24"/>
          <w:szCs w:val="24"/>
        </w:rPr>
        <w:t xml:space="preserve">: </w:t>
      </w:r>
      <w:r w:rsidR="00705502">
        <w:rPr>
          <w:bCs/>
          <w:sz w:val="24"/>
          <w:szCs w:val="24"/>
        </w:rPr>
        <w:t>none</w:t>
      </w:r>
      <w:r w:rsidR="00B05532">
        <w:rPr>
          <w:bCs/>
          <w:sz w:val="24"/>
          <w:szCs w:val="24"/>
        </w:rPr>
        <w:tab/>
      </w:r>
    </w:p>
    <w:p w14:paraId="39B5B2D8" w14:textId="77777777" w:rsidR="008D0300" w:rsidRDefault="008D0300" w:rsidP="006F397A">
      <w:pPr>
        <w:spacing w:before="240"/>
        <w:ind w:left="720"/>
        <w:rPr>
          <w:bCs/>
          <w:sz w:val="24"/>
          <w:szCs w:val="24"/>
        </w:rPr>
      </w:pPr>
    </w:p>
    <w:p w14:paraId="606EDBE1" w14:textId="3FADBC61" w:rsidR="0092486E" w:rsidRPr="00FD0C3B" w:rsidRDefault="00A27890" w:rsidP="00356C7E">
      <w:pPr>
        <w:spacing w:before="240"/>
        <w:rPr>
          <w:b/>
          <w:sz w:val="24"/>
          <w:szCs w:val="24"/>
        </w:rPr>
      </w:pPr>
      <w:r w:rsidRPr="00FD0C3B">
        <w:rPr>
          <w:b/>
          <w:sz w:val="24"/>
          <w:szCs w:val="24"/>
        </w:rPr>
        <w:t>2</w:t>
      </w:r>
      <w:r w:rsidR="00F0483D">
        <w:rPr>
          <w:b/>
          <w:sz w:val="24"/>
          <w:szCs w:val="24"/>
        </w:rPr>
        <w:t>.</w:t>
      </w:r>
      <w:r w:rsidR="00F0483D">
        <w:rPr>
          <w:b/>
          <w:sz w:val="24"/>
          <w:szCs w:val="24"/>
        </w:rPr>
        <w:tab/>
      </w:r>
      <w:r w:rsidR="00194A12">
        <w:rPr>
          <w:b/>
          <w:sz w:val="24"/>
          <w:szCs w:val="24"/>
        </w:rPr>
        <w:t>A</w:t>
      </w:r>
      <w:r w:rsidR="004B7903" w:rsidRPr="00FD0C3B">
        <w:rPr>
          <w:b/>
          <w:sz w:val="24"/>
          <w:szCs w:val="24"/>
        </w:rPr>
        <w:t xml:space="preserve">pproval of Minutes </w:t>
      </w:r>
    </w:p>
    <w:p w14:paraId="04B100C1" w14:textId="0A9AE71B" w:rsidR="006F397A" w:rsidRDefault="00961C60" w:rsidP="004E7157">
      <w:pPr>
        <w:spacing w:line="259" w:lineRule="exact"/>
        <w:ind w:left="709"/>
        <w:rPr>
          <w:rFonts w:eastAsia="Calibri" w:cs="Calibri"/>
          <w:sz w:val="24"/>
          <w:szCs w:val="24"/>
        </w:rPr>
      </w:pPr>
      <w:r w:rsidRPr="00FD0C3B">
        <w:rPr>
          <w:rFonts w:eastAsia="Calibri" w:cs="Calibri"/>
          <w:sz w:val="24"/>
          <w:szCs w:val="24"/>
        </w:rPr>
        <w:t xml:space="preserve">The minutes of Board Meeting </w:t>
      </w:r>
      <w:r w:rsidR="00B9109E">
        <w:rPr>
          <w:rFonts w:eastAsia="Calibri" w:cs="Calibri"/>
          <w:sz w:val="24"/>
          <w:szCs w:val="24"/>
        </w:rPr>
        <w:t xml:space="preserve">of </w:t>
      </w:r>
      <w:r w:rsidR="004E7157">
        <w:rPr>
          <w:rFonts w:eastAsia="Calibri" w:cs="Calibri"/>
          <w:sz w:val="24"/>
          <w:szCs w:val="24"/>
        </w:rPr>
        <w:t>16</w:t>
      </w:r>
      <w:r w:rsidR="004E7157" w:rsidRPr="004E7157">
        <w:rPr>
          <w:rFonts w:eastAsia="Calibri" w:cs="Calibri"/>
          <w:sz w:val="24"/>
          <w:szCs w:val="24"/>
          <w:vertAlign w:val="superscript"/>
        </w:rPr>
        <w:t>th</w:t>
      </w:r>
      <w:r w:rsidR="004E7157">
        <w:rPr>
          <w:rFonts w:eastAsia="Calibri" w:cs="Calibri"/>
          <w:sz w:val="24"/>
          <w:szCs w:val="24"/>
        </w:rPr>
        <w:t xml:space="preserve"> June</w:t>
      </w:r>
      <w:r w:rsidR="00321EA8">
        <w:rPr>
          <w:rFonts w:eastAsia="Calibri" w:cs="Calibri"/>
          <w:sz w:val="24"/>
          <w:szCs w:val="24"/>
        </w:rPr>
        <w:t xml:space="preserve"> 2022</w:t>
      </w:r>
      <w:r w:rsidR="00B9109E">
        <w:rPr>
          <w:rFonts w:eastAsia="Calibri" w:cs="Calibri"/>
          <w:sz w:val="24"/>
          <w:szCs w:val="24"/>
        </w:rPr>
        <w:t xml:space="preserve"> were </w:t>
      </w:r>
      <w:r w:rsidRPr="00FD0C3B">
        <w:rPr>
          <w:rFonts w:eastAsia="Calibri" w:cs="Calibri"/>
          <w:sz w:val="24"/>
          <w:szCs w:val="24"/>
        </w:rPr>
        <w:t>approved</w:t>
      </w:r>
      <w:r w:rsidR="00992D67">
        <w:rPr>
          <w:rFonts w:eastAsia="Calibri" w:cs="Calibri"/>
          <w:sz w:val="24"/>
          <w:szCs w:val="24"/>
        </w:rPr>
        <w:t xml:space="preserve"> </w:t>
      </w:r>
      <w:r w:rsidR="004E7157">
        <w:rPr>
          <w:rFonts w:eastAsia="Calibri" w:cs="Calibri"/>
          <w:sz w:val="24"/>
          <w:szCs w:val="24"/>
        </w:rPr>
        <w:t>and signed by MB, chair of that meeting.</w:t>
      </w:r>
    </w:p>
    <w:p w14:paraId="73A0BA17" w14:textId="77777777" w:rsidR="008D0300" w:rsidRDefault="008D0300" w:rsidP="004E7157">
      <w:pPr>
        <w:spacing w:line="259" w:lineRule="exact"/>
        <w:ind w:left="709"/>
        <w:rPr>
          <w:b/>
          <w:sz w:val="24"/>
          <w:szCs w:val="24"/>
        </w:rPr>
      </w:pPr>
    </w:p>
    <w:p w14:paraId="795D5E42" w14:textId="781008E7" w:rsidR="00A46FEB" w:rsidRDefault="00321EA8" w:rsidP="005D038C">
      <w:pPr>
        <w:spacing w:line="259" w:lineRule="exact"/>
        <w:rPr>
          <w:b/>
          <w:sz w:val="24"/>
          <w:szCs w:val="24"/>
        </w:rPr>
      </w:pPr>
      <w:r>
        <w:rPr>
          <w:b/>
          <w:sz w:val="24"/>
          <w:szCs w:val="24"/>
        </w:rPr>
        <w:t>3.</w:t>
      </w:r>
      <w:r w:rsidR="00A72E4B" w:rsidRPr="00FD0C3B">
        <w:rPr>
          <w:b/>
          <w:sz w:val="24"/>
          <w:szCs w:val="24"/>
        </w:rPr>
        <w:tab/>
      </w:r>
      <w:r w:rsidR="00A46FEB" w:rsidRPr="00FD0C3B">
        <w:rPr>
          <w:b/>
          <w:sz w:val="24"/>
          <w:szCs w:val="24"/>
        </w:rPr>
        <w:t xml:space="preserve">Financial </w:t>
      </w:r>
      <w:r w:rsidR="004D7480" w:rsidRPr="00FD0C3B">
        <w:rPr>
          <w:b/>
          <w:sz w:val="24"/>
          <w:szCs w:val="24"/>
        </w:rPr>
        <w:t xml:space="preserve">and Administration </w:t>
      </w:r>
      <w:r w:rsidR="00A46FEB" w:rsidRPr="00FD0C3B">
        <w:rPr>
          <w:b/>
          <w:sz w:val="24"/>
          <w:szCs w:val="24"/>
        </w:rPr>
        <w:t>Report</w:t>
      </w:r>
    </w:p>
    <w:p w14:paraId="1A326C33" w14:textId="77777777" w:rsidR="008D0300" w:rsidRPr="00FD0C3B" w:rsidRDefault="008D0300" w:rsidP="005D038C">
      <w:pPr>
        <w:spacing w:line="259" w:lineRule="exact"/>
        <w:rPr>
          <w:b/>
          <w:sz w:val="24"/>
          <w:szCs w:val="24"/>
        </w:rPr>
      </w:pPr>
    </w:p>
    <w:p w14:paraId="62843181" w14:textId="77777777" w:rsidR="004E7157" w:rsidRPr="00FD0C3B" w:rsidRDefault="00321EA8" w:rsidP="004E7157">
      <w:pPr>
        <w:spacing w:line="259" w:lineRule="exact"/>
        <w:rPr>
          <w:b/>
          <w:bCs/>
          <w:sz w:val="24"/>
          <w:szCs w:val="24"/>
        </w:rPr>
      </w:pPr>
      <w:r>
        <w:rPr>
          <w:b/>
          <w:sz w:val="24"/>
          <w:szCs w:val="24"/>
        </w:rPr>
        <w:t>3</w:t>
      </w:r>
      <w:r w:rsidR="00C73DED" w:rsidRPr="00FD0C3B">
        <w:rPr>
          <w:b/>
          <w:sz w:val="24"/>
          <w:szCs w:val="24"/>
        </w:rPr>
        <w:t>.1</w:t>
      </w:r>
      <w:r w:rsidR="00C73DED" w:rsidRPr="00FD0C3B">
        <w:rPr>
          <w:b/>
          <w:sz w:val="24"/>
          <w:szCs w:val="24"/>
        </w:rPr>
        <w:tab/>
      </w:r>
      <w:r w:rsidR="004E7157" w:rsidRPr="00FD0C3B">
        <w:rPr>
          <w:b/>
          <w:sz w:val="24"/>
          <w:szCs w:val="24"/>
        </w:rPr>
        <w:t>Invoices</w:t>
      </w:r>
      <w:r w:rsidR="004E7157" w:rsidRPr="00FD0C3B">
        <w:rPr>
          <w:b/>
          <w:bCs/>
          <w:sz w:val="24"/>
          <w:szCs w:val="24"/>
        </w:rPr>
        <w:t xml:space="preserve"> </w:t>
      </w:r>
    </w:p>
    <w:p w14:paraId="046C1C4D" w14:textId="1B6D91C2" w:rsidR="004E7157" w:rsidRDefault="004E7157" w:rsidP="004E7157">
      <w:pPr>
        <w:ind w:left="720"/>
        <w:rPr>
          <w:sz w:val="24"/>
          <w:szCs w:val="24"/>
        </w:rPr>
      </w:pPr>
      <w:r>
        <w:rPr>
          <w:sz w:val="24"/>
          <w:szCs w:val="24"/>
        </w:rPr>
        <w:t xml:space="preserve">There were </w:t>
      </w:r>
      <w:r>
        <w:rPr>
          <w:sz w:val="24"/>
          <w:szCs w:val="24"/>
        </w:rPr>
        <w:t>two</w:t>
      </w:r>
      <w:r>
        <w:rPr>
          <w:sz w:val="24"/>
          <w:szCs w:val="24"/>
        </w:rPr>
        <w:t xml:space="preserve"> invoices </w:t>
      </w:r>
      <w:r>
        <w:rPr>
          <w:sz w:val="24"/>
          <w:szCs w:val="24"/>
        </w:rPr>
        <w:t>and the</w:t>
      </w:r>
      <w:r>
        <w:rPr>
          <w:sz w:val="24"/>
          <w:szCs w:val="24"/>
        </w:rPr>
        <w:t xml:space="preserve"> balance at bank would be £</w:t>
      </w:r>
      <w:r w:rsidR="00585311">
        <w:rPr>
          <w:sz w:val="24"/>
          <w:szCs w:val="24"/>
        </w:rPr>
        <w:t>66,646.11</w:t>
      </w:r>
      <w:r>
        <w:rPr>
          <w:sz w:val="24"/>
          <w:szCs w:val="24"/>
        </w:rPr>
        <w:t xml:space="preserve"> after all payments have cleared.</w:t>
      </w:r>
    </w:p>
    <w:p w14:paraId="557D7FEA" w14:textId="77777777" w:rsidR="008D0300" w:rsidRDefault="008D0300" w:rsidP="004E7157">
      <w:pPr>
        <w:ind w:left="720"/>
        <w:rPr>
          <w:i/>
          <w:iCs/>
          <w:sz w:val="24"/>
          <w:szCs w:val="24"/>
        </w:rPr>
      </w:pPr>
    </w:p>
    <w:p w14:paraId="6F92E5A9" w14:textId="4E590F87" w:rsidR="006F397A" w:rsidRDefault="00585311" w:rsidP="00915431">
      <w:pPr>
        <w:spacing w:line="259" w:lineRule="exact"/>
        <w:rPr>
          <w:b/>
          <w:sz w:val="24"/>
          <w:szCs w:val="24"/>
        </w:rPr>
      </w:pPr>
      <w:r>
        <w:rPr>
          <w:rFonts w:ascii="Calibri" w:eastAsia="Times New Roman" w:hAnsi="Calibri" w:cs="Calibri"/>
          <w:b/>
          <w:bCs/>
          <w:color w:val="000000"/>
          <w:sz w:val="24"/>
          <w:szCs w:val="24"/>
          <w:lang w:eastAsia="en-GB"/>
        </w:rPr>
        <w:t>3.2</w:t>
      </w:r>
      <w:r>
        <w:rPr>
          <w:rFonts w:ascii="Calibri" w:eastAsia="Times New Roman" w:hAnsi="Calibri" w:cs="Calibri"/>
          <w:b/>
          <w:bCs/>
          <w:color w:val="000000"/>
          <w:sz w:val="24"/>
          <w:szCs w:val="24"/>
          <w:lang w:eastAsia="en-GB"/>
        </w:rPr>
        <w:tab/>
      </w:r>
      <w:r w:rsidR="006F397A">
        <w:rPr>
          <w:rFonts w:ascii="Calibri" w:eastAsia="Times New Roman" w:hAnsi="Calibri" w:cs="Calibri"/>
          <w:b/>
          <w:bCs/>
          <w:color w:val="000000"/>
          <w:sz w:val="24"/>
          <w:szCs w:val="24"/>
          <w:lang w:eastAsia="en-GB"/>
        </w:rPr>
        <w:t>Update on expenditure on CHF Grant</w:t>
      </w:r>
    </w:p>
    <w:p w14:paraId="0CEBDFD2" w14:textId="4642C067" w:rsidR="006F397A" w:rsidRPr="006F397A" w:rsidRDefault="00585311" w:rsidP="00F63148">
      <w:pPr>
        <w:spacing w:line="259" w:lineRule="exact"/>
        <w:ind w:left="720"/>
        <w:rPr>
          <w:bCs/>
          <w:sz w:val="24"/>
          <w:szCs w:val="24"/>
        </w:rPr>
      </w:pPr>
      <w:r>
        <w:rPr>
          <w:bCs/>
          <w:sz w:val="24"/>
          <w:szCs w:val="24"/>
        </w:rPr>
        <w:t xml:space="preserve">TL reported that the final legal invoices </w:t>
      </w:r>
      <w:r w:rsidR="0048332D">
        <w:rPr>
          <w:bCs/>
          <w:sz w:val="24"/>
          <w:szCs w:val="24"/>
        </w:rPr>
        <w:t>received by 30</w:t>
      </w:r>
      <w:r w:rsidR="0048332D" w:rsidRPr="0048332D">
        <w:rPr>
          <w:bCs/>
          <w:sz w:val="24"/>
          <w:szCs w:val="24"/>
          <w:vertAlign w:val="superscript"/>
        </w:rPr>
        <w:t>th</w:t>
      </w:r>
      <w:r w:rsidR="0048332D">
        <w:rPr>
          <w:bCs/>
          <w:sz w:val="24"/>
          <w:szCs w:val="24"/>
        </w:rPr>
        <w:t xml:space="preserve"> June (and now paid) </w:t>
      </w:r>
      <w:r>
        <w:rPr>
          <w:bCs/>
          <w:sz w:val="24"/>
          <w:szCs w:val="24"/>
        </w:rPr>
        <w:t xml:space="preserve">ensured that the balance of the CHF Grant had been expended. There </w:t>
      </w:r>
      <w:r w:rsidR="00307BC4">
        <w:rPr>
          <w:bCs/>
          <w:sz w:val="24"/>
          <w:szCs w:val="24"/>
        </w:rPr>
        <w:t>remains £2,600 in Budget 1300 ring-fenced for Project Two and over £7,000</w:t>
      </w:r>
      <w:r>
        <w:rPr>
          <w:bCs/>
          <w:sz w:val="24"/>
          <w:szCs w:val="24"/>
        </w:rPr>
        <w:t xml:space="preserve"> </w:t>
      </w:r>
      <w:r w:rsidR="00307BC4">
        <w:rPr>
          <w:bCs/>
          <w:sz w:val="24"/>
          <w:szCs w:val="24"/>
        </w:rPr>
        <w:t xml:space="preserve">in the General Fund Budget 710. However, there are no significant bills outstanding for Project Two due to </w:t>
      </w:r>
      <w:r w:rsidR="0048332D">
        <w:rPr>
          <w:bCs/>
          <w:sz w:val="24"/>
          <w:szCs w:val="24"/>
        </w:rPr>
        <w:t>monies being lodged with our solicitor in expectation of all known financial commitments for the S 106.</w:t>
      </w:r>
    </w:p>
    <w:p w14:paraId="06C0FD12" w14:textId="77777777" w:rsidR="008D0300" w:rsidRDefault="008D0300">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br w:type="page"/>
      </w:r>
    </w:p>
    <w:p w14:paraId="528E4A08" w14:textId="6BB9BFEC" w:rsidR="00290C9B" w:rsidRDefault="00321EA8" w:rsidP="00766C79">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lastRenderedPageBreak/>
        <w:t>4</w:t>
      </w:r>
      <w:r w:rsidR="00290C9B">
        <w:rPr>
          <w:rFonts w:ascii="Calibri" w:eastAsia="Times New Roman" w:hAnsi="Calibri" w:cs="Calibri"/>
          <w:b/>
          <w:bCs/>
          <w:color w:val="000000"/>
          <w:sz w:val="24"/>
          <w:szCs w:val="24"/>
          <w:lang w:eastAsia="en-GB"/>
        </w:rPr>
        <w:t>.</w:t>
      </w:r>
      <w:r w:rsidR="00290C9B">
        <w:rPr>
          <w:rFonts w:ascii="Calibri" w:eastAsia="Times New Roman" w:hAnsi="Calibri" w:cs="Calibri"/>
          <w:b/>
          <w:bCs/>
          <w:color w:val="000000"/>
          <w:sz w:val="24"/>
          <w:szCs w:val="24"/>
          <w:lang w:eastAsia="en-GB"/>
        </w:rPr>
        <w:tab/>
        <w:t>Project Two</w:t>
      </w:r>
    </w:p>
    <w:p w14:paraId="5004B4A6" w14:textId="77777777" w:rsidR="008F0D54" w:rsidRDefault="008F0D54" w:rsidP="00766C79">
      <w:pPr>
        <w:rPr>
          <w:rFonts w:ascii="Calibri" w:eastAsia="Times New Roman" w:hAnsi="Calibri" w:cs="Calibri"/>
          <w:b/>
          <w:bCs/>
          <w:color w:val="000000"/>
          <w:sz w:val="24"/>
          <w:szCs w:val="24"/>
          <w:lang w:eastAsia="en-GB"/>
        </w:rPr>
      </w:pPr>
    </w:p>
    <w:p w14:paraId="463C7A6B" w14:textId="7B15B552" w:rsidR="00534F34" w:rsidRDefault="0005601D" w:rsidP="00A94E84">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4</w:t>
      </w:r>
      <w:r w:rsidR="002F75B7">
        <w:rPr>
          <w:rFonts w:ascii="Calibri" w:eastAsia="Times New Roman" w:hAnsi="Calibri" w:cs="Calibri"/>
          <w:b/>
          <w:bCs/>
          <w:color w:val="000000"/>
          <w:sz w:val="24"/>
          <w:szCs w:val="24"/>
          <w:lang w:eastAsia="en-GB"/>
        </w:rPr>
        <w:t>.</w:t>
      </w:r>
      <w:r w:rsidR="00290C9B">
        <w:rPr>
          <w:rFonts w:ascii="Calibri" w:eastAsia="Times New Roman" w:hAnsi="Calibri" w:cs="Calibri"/>
          <w:b/>
          <w:bCs/>
          <w:color w:val="000000"/>
          <w:sz w:val="24"/>
          <w:szCs w:val="24"/>
          <w:lang w:eastAsia="en-GB"/>
        </w:rPr>
        <w:t>1</w:t>
      </w:r>
      <w:r w:rsidR="00290C9B">
        <w:rPr>
          <w:rFonts w:ascii="Calibri" w:eastAsia="Times New Roman" w:hAnsi="Calibri" w:cs="Calibri"/>
          <w:b/>
          <w:bCs/>
          <w:color w:val="000000"/>
          <w:sz w:val="24"/>
          <w:szCs w:val="24"/>
          <w:lang w:eastAsia="en-GB"/>
        </w:rPr>
        <w:tab/>
      </w:r>
      <w:r w:rsidR="00534F34">
        <w:rPr>
          <w:rFonts w:ascii="Calibri" w:eastAsia="Times New Roman" w:hAnsi="Calibri" w:cs="Calibri"/>
          <w:b/>
          <w:bCs/>
          <w:color w:val="000000"/>
          <w:sz w:val="24"/>
          <w:szCs w:val="24"/>
          <w:lang w:eastAsia="en-GB"/>
        </w:rPr>
        <w:t xml:space="preserve">Update on </w:t>
      </w:r>
      <w:r w:rsidR="008D0300">
        <w:rPr>
          <w:rFonts w:ascii="Calibri" w:eastAsia="Times New Roman" w:hAnsi="Calibri" w:cs="Calibri"/>
          <w:b/>
          <w:bCs/>
          <w:color w:val="000000"/>
          <w:sz w:val="24"/>
          <w:szCs w:val="24"/>
          <w:lang w:eastAsia="en-GB"/>
        </w:rPr>
        <w:t>exchange of contracts</w:t>
      </w:r>
    </w:p>
    <w:p w14:paraId="0ABE03F2" w14:textId="3B76173A" w:rsidR="00755CC6" w:rsidRPr="00755CC6" w:rsidRDefault="003A5194" w:rsidP="008D0300">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landowners have now suggested a Longstop date based</w:t>
      </w:r>
      <w:r w:rsidR="0048332D">
        <w:rPr>
          <w:rFonts w:ascii="Calibri" w:eastAsia="Times New Roman" w:hAnsi="Calibri" w:cs="Calibri"/>
          <w:color w:val="000000"/>
          <w:sz w:val="24"/>
          <w:szCs w:val="24"/>
          <w:lang w:eastAsia="en-GB"/>
        </w:rPr>
        <w:t xml:space="preserve"> on Planning Permission but with an Ultimate Date based</w:t>
      </w:r>
      <w:r>
        <w:rPr>
          <w:rFonts w:ascii="Calibri" w:eastAsia="Times New Roman" w:hAnsi="Calibri" w:cs="Calibri"/>
          <w:color w:val="000000"/>
          <w:sz w:val="24"/>
          <w:szCs w:val="24"/>
          <w:lang w:eastAsia="en-GB"/>
        </w:rPr>
        <w:t xml:space="preserve"> upon Exchange of Contracts. T</w:t>
      </w:r>
      <w:r w:rsidR="008D0300">
        <w:rPr>
          <w:rFonts w:ascii="Calibri" w:eastAsia="Times New Roman" w:hAnsi="Calibri" w:cs="Calibri"/>
          <w:color w:val="000000"/>
          <w:sz w:val="24"/>
          <w:szCs w:val="24"/>
          <w:lang w:eastAsia="en-GB"/>
        </w:rPr>
        <w:t>M</w:t>
      </w:r>
      <w:r>
        <w:rPr>
          <w:rFonts w:ascii="Calibri" w:eastAsia="Times New Roman" w:hAnsi="Calibri" w:cs="Calibri"/>
          <w:color w:val="000000"/>
          <w:sz w:val="24"/>
          <w:szCs w:val="24"/>
          <w:lang w:eastAsia="en-GB"/>
        </w:rPr>
        <w:t xml:space="preserve"> explained this </w:t>
      </w:r>
      <w:r w:rsidR="008D0300">
        <w:rPr>
          <w:rFonts w:ascii="Calibri" w:eastAsia="Times New Roman" w:hAnsi="Calibri" w:cs="Calibri"/>
          <w:color w:val="000000"/>
          <w:sz w:val="24"/>
          <w:szCs w:val="24"/>
          <w:lang w:eastAsia="en-GB"/>
        </w:rPr>
        <w:t>remains</w:t>
      </w:r>
      <w:r>
        <w:rPr>
          <w:rFonts w:ascii="Calibri" w:eastAsia="Times New Roman" w:hAnsi="Calibri" w:cs="Calibri"/>
          <w:color w:val="000000"/>
          <w:sz w:val="24"/>
          <w:szCs w:val="24"/>
          <w:lang w:eastAsia="en-GB"/>
        </w:rPr>
        <w:t xml:space="preserve"> mainly a matter for 2RH, since it affects viability. </w:t>
      </w:r>
      <w:r w:rsidR="008D0300">
        <w:rPr>
          <w:rFonts w:ascii="Calibri" w:eastAsia="Times New Roman" w:hAnsi="Calibri" w:cs="Calibri"/>
          <w:color w:val="000000"/>
          <w:sz w:val="24"/>
          <w:szCs w:val="24"/>
          <w:lang w:eastAsia="en-GB"/>
        </w:rPr>
        <w:t>This implies that 2RHwill require confidence in the imminence of Planning Permission (see 4.3 below).</w:t>
      </w:r>
    </w:p>
    <w:p w14:paraId="29F8431D" w14:textId="77777777" w:rsidR="008F0D54" w:rsidRDefault="008F0D54" w:rsidP="00653193">
      <w:pPr>
        <w:rPr>
          <w:rFonts w:ascii="Calibri" w:eastAsia="Times New Roman" w:hAnsi="Calibri" w:cs="Calibri"/>
          <w:b/>
          <w:bCs/>
          <w:color w:val="000000"/>
          <w:sz w:val="24"/>
          <w:szCs w:val="24"/>
          <w:lang w:eastAsia="en-GB"/>
        </w:rPr>
      </w:pPr>
    </w:p>
    <w:p w14:paraId="2D5CB967" w14:textId="5F931E24" w:rsidR="008D0300" w:rsidRDefault="00653193" w:rsidP="00653193">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4.</w:t>
      </w:r>
      <w:r w:rsidR="00755CC6">
        <w:rPr>
          <w:rFonts w:ascii="Calibri" w:eastAsia="Times New Roman" w:hAnsi="Calibri" w:cs="Calibri"/>
          <w:b/>
          <w:bCs/>
          <w:color w:val="000000"/>
          <w:sz w:val="24"/>
          <w:szCs w:val="24"/>
          <w:lang w:eastAsia="en-GB"/>
        </w:rPr>
        <w:t>2</w:t>
      </w:r>
      <w:r>
        <w:rPr>
          <w:rFonts w:ascii="Calibri" w:eastAsia="Times New Roman" w:hAnsi="Calibri" w:cs="Calibri"/>
          <w:b/>
          <w:bCs/>
          <w:color w:val="000000"/>
          <w:sz w:val="24"/>
          <w:szCs w:val="24"/>
          <w:lang w:eastAsia="en-GB"/>
        </w:rPr>
        <w:tab/>
      </w:r>
      <w:r w:rsidR="008D0300">
        <w:rPr>
          <w:rFonts w:ascii="Calibri" w:eastAsia="Times New Roman" w:hAnsi="Calibri" w:cs="Calibri"/>
          <w:b/>
          <w:bCs/>
          <w:color w:val="000000"/>
          <w:sz w:val="24"/>
          <w:szCs w:val="24"/>
          <w:lang w:eastAsia="en-GB"/>
        </w:rPr>
        <w:t>Update on S 106</w:t>
      </w:r>
    </w:p>
    <w:p w14:paraId="4493D0AD" w14:textId="77777777" w:rsidR="00B1652D" w:rsidRDefault="008D0300" w:rsidP="00B1652D">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TM reported that the S 106 draft had been received from SDC but that there were a series of technical items to be tidied up which made the document </w:t>
      </w:r>
      <w:r w:rsidR="00B1652D">
        <w:rPr>
          <w:rFonts w:ascii="Calibri" w:eastAsia="Times New Roman" w:hAnsi="Calibri" w:cs="Calibri"/>
          <w:color w:val="000000"/>
          <w:sz w:val="24"/>
          <w:szCs w:val="24"/>
          <w:lang w:eastAsia="en-GB"/>
        </w:rPr>
        <w:t>awkward</w:t>
      </w:r>
      <w:r>
        <w:rPr>
          <w:rFonts w:ascii="Calibri" w:eastAsia="Times New Roman" w:hAnsi="Calibri" w:cs="Calibri"/>
          <w:color w:val="000000"/>
          <w:sz w:val="24"/>
          <w:szCs w:val="24"/>
          <w:lang w:eastAsia="en-GB"/>
        </w:rPr>
        <w:t xml:space="preserve"> </w:t>
      </w:r>
      <w:r w:rsidR="00B1652D">
        <w:rPr>
          <w:rFonts w:ascii="Calibri" w:eastAsia="Times New Roman" w:hAnsi="Calibri" w:cs="Calibri"/>
          <w:color w:val="000000"/>
          <w:sz w:val="24"/>
          <w:szCs w:val="24"/>
          <w:lang w:eastAsia="en-GB"/>
        </w:rPr>
        <w:t xml:space="preserve">for Trustees </w:t>
      </w:r>
      <w:r>
        <w:rPr>
          <w:rFonts w:ascii="Calibri" w:eastAsia="Times New Roman" w:hAnsi="Calibri" w:cs="Calibri"/>
          <w:color w:val="000000"/>
          <w:sz w:val="24"/>
          <w:szCs w:val="24"/>
          <w:lang w:eastAsia="en-GB"/>
        </w:rPr>
        <w:t>to read</w:t>
      </w:r>
      <w:r w:rsidR="00B1652D">
        <w:rPr>
          <w:rFonts w:ascii="Calibri" w:eastAsia="Times New Roman" w:hAnsi="Calibri" w:cs="Calibri"/>
          <w:color w:val="000000"/>
          <w:sz w:val="24"/>
          <w:szCs w:val="24"/>
          <w:lang w:eastAsia="en-GB"/>
        </w:rPr>
        <w:t xml:space="preserve">. </w:t>
      </w:r>
    </w:p>
    <w:p w14:paraId="57262083" w14:textId="17E42919" w:rsidR="008D0300" w:rsidRDefault="00B1652D" w:rsidP="00B1652D">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There was a discussion about the cascade for Shared Ownership units, which TM and TL had been trying to improve. The draft S 106 appeared to have the cascade in the wrong place and Trustees agreed that the cascade should be identical for both rented and shared ownership units. TM and TL would reflect this in the draft before</w:t>
      </w:r>
      <w:r w:rsidR="008D0300">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sending it to 2RH for their comments.</w:t>
      </w:r>
    </w:p>
    <w:p w14:paraId="27096F3D" w14:textId="43D7D609" w:rsidR="00B1652D" w:rsidRDefault="00B1652D" w:rsidP="00B1652D">
      <w:pPr>
        <w:ind w:left="720"/>
        <w:rPr>
          <w:rFonts w:ascii="Calibri" w:eastAsia="Times New Roman" w:hAnsi="Calibri" w:cs="Calibri"/>
          <w:b/>
          <w:bCs/>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b/>
          <w:bCs/>
          <w:color w:val="000000"/>
          <w:sz w:val="24"/>
          <w:szCs w:val="24"/>
          <w:lang w:eastAsia="en-GB"/>
        </w:rPr>
        <w:t>ACTIONS: TM, TL</w:t>
      </w:r>
    </w:p>
    <w:p w14:paraId="4A3AE27F" w14:textId="33065F7E" w:rsidR="00B1652D" w:rsidRDefault="00B1652D" w:rsidP="00B1652D">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LF</w:t>
      </w:r>
      <w:r w:rsidR="00485BDE">
        <w:rPr>
          <w:rFonts w:ascii="Calibri" w:eastAsia="Times New Roman" w:hAnsi="Calibri" w:cs="Calibri"/>
          <w:color w:val="000000"/>
          <w:sz w:val="24"/>
          <w:szCs w:val="24"/>
          <w:lang w:eastAsia="en-GB"/>
        </w:rPr>
        <w:t xml:space="preserve"> suggested</w:t>
      </w:r>
      <w:r>
        <w:rPr>
          <w:rFonts w:ascii="Calibri" w:eastAsia="Times New Roman" w:hAnsi="Calibri" w:cs="Calibri"/>
          <w:color w:val="000000"/>
          <w:sz w:val="24"/>
          <w:szCs w:val="24"/>
          <w:lang w:eastAsia="en-GB"/>
        </w:rPr>
        <w:t xml:space="preserve"> that </w:t>
      </w:r>
      <w:r w:rsidR="00485BDE">
        <w:rPr>
          <w:rFonts w:ascii="Calibri" w:eastAsia="Times New Roman" w:hAnsi="Calibri" w:cs="Calibri"/>
          <w:color w:val="000000"/>
          <w:sz w:val="24"/>
          <w:szCs w:val="24"/>
          <w:lang w:eastAsia="en-GB"/>
        </w:rPr>
        <w:t>2RH attend the next Board, in order to ensure all remaining S 106 matters were agreed, prior to reversion to SDC. This was agreed.</w:t>
      </w:r>
    </w:p>
    <w:p w14:paraId="168A3F37" w14:textId="59949E4A" w:rsidR="00485BDE" w:rsidRDefault="00485BDE" w:rsidP="00485BDE">
      <w:pPr>
        <w:ind w:left="5040" w:firstLine="720"/>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ACTION: TL</w:t>
      </w:r>
    </w:p>
    <w:p w14:paraId="3818BA53" w14:textId="77777777" w:rsidR="008F0D54" w:rsidRDefault="008F0D54" w:rsidP="00653193">
      <w:pPr>
        <w:rPr>
          <w:rFonts w:ascii="Calibri" w:eastAsia="Times New Roman" w:hAnsi="Calibri" w:cs="Calibri"/>
          <w:b/>
          <w:bCs/>
          <w:color w:val="000000"/>
          <w:sz w:val="24"/>
          <w:szCs w:val="24"/>
          <w:lang w:eastAsia="en-GB"/>
        </w:rPr>
      </w:pPr>
    </w:p>
    <w:p w14:paraId="183A268A" w14:textId="343388ED" w:rsidR="00717476" w:rsidRDefault="008D0300" w:rsidP="00653193">
      <w:pP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4.3</w:t>
      </w:r>
      <w:r>
        <w:rPr>
          <w:rFonts w:ascii="Calibri" w:eastAsia="Times New Roman" w:hAnsi="Calibri" w:cs="Calibri"/>
          <w:b/>
          <w:bCs/>
          <w:color w:val="000000"/>
          <w:sz w:val="24"/>
          <w:szCs w:val="24"/>
          <w:lang w:eastAsia="en-GB"/>
        </w:rPr>
        <w:tab/>
      </w:r>
      <w:r w:rsidR="00755CC6">
        <w:rPr>
          <w:rFonts w:ascii="Calibri" w:eastAsia="Times New Roman" w:hAnsi="Calibri" w:cs="Calibri"/>
          <w:b/>
          <w:bCs/>
          <w:color w:val="000000"/>
          <w:sz w:val="24"/>
          <w:szCs w:val="24"/>
          <w:lang w:eastAsia="en-GB"/>
        </w:rPr>
        <w:t>Progress on planning application</w:t>
      </w:r>
    </w:p>
    <w:p w14:paraId="1ACAF7FC" w14:textId="031E6493" w:rsidR="007F39E6" w:rsidRDefault="00B803CD" w:rsidP="00755CC6">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TL</w:t>
      </w:r>
      <w:r w:rsidR="00755CC6">
        <w:rPr>
          <w:rFonts w:ascii="Calibri" w:eastAsia="Times New Roman" w:hAnsi="Calibri" w:cs="Calibri"/>
          <w:color w:val="000000"/>
          <w:sz w:val="24"/>
          <w:szCs w:val="24"/>
          <w:lang w:eastAsia="en-GB"/>
        </w:rPr>
        <w:t xml:space="preserve"> </w:t>
      </w:r>
      <w:r w:rsidR="00AC1020">
        <w:rPr>
          <w:rFonts w:ascii="Calibri" w:eastAsia="Times New Roman" w:hAnsi="Calibri" w:cs="Calibri"/>
          <w:color w:val="000000"/>
          <w:sz w:val="24"/>
          <w:szCs w:val="24"/>
          <w:lang w:eastAsia="en-GB"/>
        </w:rPr>
        <w:t>reported that there had been two significant developments. Firstly SDC had declared a deadline for all statutory consultees to reply by 5</w:t>
      </w:r>
      <w:r w:rsidR="00AC1020" w:rsidRPr="00AC1020">
        <w:rPr>
          <w:rFonts w:ascii="Calibri" w:eastAsia="Times New Roman" w:hAnsi="Calibri" w:cs="Calibri"/>
          <w:color w:val="000000"/>
          <w:sz w:val="24"/>
          <w:szCs w:val="24"/>
          <w:vertAlign w:val="superscript"/>
          <w:lang w:eastAsia="en-GB"/>
        </w:rPr>
        <w:t>th</w:t>
      </w:r>
      <w:r w:rsidR="00AC1020">
        <w:rPr>
          <w:rFonts w:ascii="Calibri" w:eastAsia="Times New Roman" w:hAnsi="Calibri" w:cs="Calibri"/>
          <w:color w:val="000000"/>
          <w:sz w:val="24"/>
          <w:szCs w:val="24"/>
          <w:lang w:eastAsia="en-GB"/>
        </w:rPr>
        <w:t xml:space="preserve"> July and there had been no significant issues raised. The only outstanding queries lay with National Highways who had </w:t>
      </w:r>
      <w:r w:rsidR="007F39E6">
        <w:rPr>
          <w:rFonts w:ascii="Calibri" w:eastAsia="Times New Roman" w:hAnsi="Calibri" w:cs="Calibri"/>
          <w:color w:val="000000"/>
          <w:sz w:val="24"/>
          <w:szCs w:val="24"/>
          <w:lang w:eastAsia="en-GB"/>
        </w:rPr>
        <w:t xml:space="preserve">now </w:t>
      </w:r>
      <w:r w:rsidR="00AC1020">
        <w:rPr>
          <w:rFonts w:ascii="Calibri" w:eastAsia="Times New Roman" w:hAnsi="Calibri" w:cs="Calibri"/>
          <w:color w:val="000000"/>
          <w:sz w:val="24"/>
          <w:szCs w:val="24"/>
          <w:lang w:eastAsia="en-GB"/>
        </w:rPr>
        <w:t xml:space="preserve">responded </w:t>
      </w:r>
      <w:r w:rsidR="007F39E6">
        <w:rPr>
          <w:rFonts w:ascii="Calibri" w:eastAsia="Times New Roman" w:hAnsi="Calibri" w:cs="Calibri"/>
          <w:color w:val="000000"/>
          <w:sz w:val="24"/>
          <w:szCs w:val="24"/>
          <w:lang w:eastAsia="en-GB"/>
        </w:rPr>
        <w:t>on all their original points with a mixture of acceptance, requests of Conditions and further queries. SDC agreed to deal with one query, which was around noise abatement and so not strictly a matter for National Highways at all.</w:t>
      </w:r>
    </w:p>
    <w:p w14:paraId="77A8701D" w14:textId="4477FDCC" w:rsidR="009A7FB3" w:rsidRDefault="007F39E6" w:rsidP="00755CC6">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consort with </w:t>
      </w:r>
      <w:r w:rsidR="008F0D54">
        <w:rPr>
          <w:rFonts w:ascii="Calibri" w:eastAsia="Times New Roman" w:hAnsi="Calibri" w:cs="Calibri"/>
          <w:color w:val="000000"/>
          <w:sz w:val="24"/>
          <w:szCs w:val="24"/>
          <w:lang w:eastAsia="en-GB"/>
        </w:rPr>
        <w:t>Quattro</w:t>
      </w:r>
      <w:r>
        <w:rPr>
          <w:rFonts w:ascii="Calibri" w:eastAsia="Times New Roman" w:hAnsi="Calibri" w:cs="Calibri"/>
          <w:color w:val="000000"/>
          <w:sz w:val="24"/>
          <w:szCs w:val="24"/>
          <w:lang w:eastAsia="en-GB"/>
        </w:rPr>
        <w:t xml:space="preserve">, TL had </w:t>
      </w:r>
      <w:r w:rsidR="008F0D54">
        <w:rPr>
          <w:rFonts w:ascii="Calibri" w:eastAsia="Times New Roman" w:hAnsi="Calibri" w:cs="Calibri"/>
          <w:color w:val="000000"/>
          <w:sz w:val="24"/>
          <w:szCs w:val="24"/>
          <w:lang w:eastAsia="en-GB"/>
        </w:rPr>
        <w:t>checked</w:t>
      </w:r>
      <w:r>
        <w:rPr>
          <w:rFonts w:ascii="Calibri" w:eastAsia="Times New Roman" w:hAnsi="Calibri" w:cs="Calibri"/>
          <w:color w:val="000000"/>
          <w:sz w:val="24"/>
          <w:szCs w:val="24"/>
          <w:lang w:eastAsia="en-GB"/>
        </w:rPr>
        <w:t xml:space="preserve"> the various Conditions were </w:t>
      </w:r>
      <w:r w:rsidR="008F0D54">
        <w:rPr>
          <w:rFonts w:ascii="Calibri" w:eastAsia="Times New Roman" w:hAnsi="Calibri" w:cs="Calibri"/>
          <w:color w:val="000000"/>
          <w:sz w:val="24"/>
          <w:szCs w:val="24"/>
          <w:lang w:eastAsia="en-GB"/>
        </w:rPr>
        <w:t>reasonable</w:t>
      </w:r>
      <w:r>
        <w:rPr>
          <w:rFonts w:ascii="Calibri" w:eastAsia="Times New Roman" w:hAnsi="Calibri" w:cs="Calibri"/>
          <w:color w:val="000000"/>
          <w:sz w:val="24"/>
          <w:szCs w:val="24"/>
          <w:lang w:eastAsia="en-GB"/>
        </w:rPr>
        <w:t xml:space="preserve">, leaving Quattro to respond to National Highways via SDC on the remaining issues. This was turned around in 24 hours because all the answers were already available and should not take National Highways long to </w:t>
      </w:r>
      <w:r w:rsidR="008F0D54">
        <w:rPr>
          <w:rFonts w:ascii="Calibri" w:eastAsia="Times New Roman" w:hAnsi="Calibri" w:cs="Calibri"/>
          <w:color w:val="000000"/>
          <w:sz w:val="24"/>
          <w:szCs w:val="24"/>
          <w:lang w:eastAsia="en-GB"/>
        </w:rPr>
        <w:t>agree.</w:t>
      </w:r>
    </w:p>
    <w:p w14:paraId="4A5062A9" w14:textId="62700910" w:rsidR="008F0D54" w:rsidRDefault="008F0D54" w:rsidP="00755CC6">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remained for TL to double-check the requested Conditions with 2RH (</w:t>
      </w:r>
      <w:r w:rsidRPr="008F0D54">
        <w:rPr>
          <w:rFonts w:ascii="Calibri" w:eastAsia="Times New Roman" w:hAnsi="Calibri" w:cs="Calibri"/>
          <w:i/>
          <w:iCs/>
          <w:color w:val="000000"/>
          <w:sz w:val="24"/>
          <w:szCs w:val="24"/>
          <w:lang w:eastAsia="en-GB"/>
        </w:rPr>
        <w:t>sent July 8</w:t>
      </w:r>
      <w:r w:rsidRPr="008F0D54">
        <w:rPr>
          <w:rFonts w:ascii="Calibri" w:eastAsia="Times New Roman" w:hAnsi="Calibri" w:cs="Calibri"/>
          <w:i/>
          <w:iCs/>
          <w:color w:val="000000"/>
          <w:sz w:val="24"/>
          <w:szCs w:val="24"/>
          <w:vertAlign w:val="superscript"/>
          <w:lang w:eastAsia="en-GB"/>
        </w:rPr>
        <w:t>th</w:t>
      </w:r>
      <w:r>
        <w:rPr>
          <w:rFonts w:ascii="Calibri" w:eastAsia="Times New Roman" w:hAnsi="Calibri" w:cs="Calibri"/>
          <w:color w:val="000000"/>
          <w:sz w:val="24"/>
          <w:szCs w:val="24"/>
          <w:lang w:eastAsia="en-GB"/>
        </w:rPr>
        <w:t>).</w:t>
      </w:r>
    </w:p>
    <w:p w14:paraId="7F188BD7" w14:textId="27B0CDE8" w:rsidR="008F0D54" w:rsidRDefault="008F0D54">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br w:type="page"/>
      </w:r>
    </w:p>
    <w:p w14:paraId="44D80942" w14:textId="77777777" w:rsidR="008F0D54" w:rsidRDefault="008F0D54" w:rsidP="00755CC6">
      <w:pPr>
        <w:ind w:left="720"/>
        <w:rPr>
          <w:rFonts w:ascii="Calibri" w:eastAsia="Times New Roman" w:hAnsi="Calibri" w:cs="Calibri"/>
          <w:color w:val="000000"/>
          <w:sz w:val="24"/>
          <w:szCs w:val="24"/>
          <w:lang w:eastAsia="en-GB"/>
        </w:rPr>
      </w:pPr>
    </w:p>
    <w:p w14:paraId="19139281" w14:textId="273B3F63" w:rsidR="00B04257" w:rsidRDefault="00B04257" w:rsidP="00B04257">
      <w:pPr>
        <w:rPr>
          <w:rFonts w:ascii="Calibri" w:eastAsia="Times New Roman" w:hAnsi="Calibri" w:cs="Calibri"/>
          <w:b/>
          <w:bCs/>
          <w:color w:val="000000"/>
          <w:sz w:val="24"/>
          <w:szCs w:val="24"/>
          <w:lang w:eastAsia="en-GB"/>
        </w:rPr>
      </w:pPr>
      <w:r w:rsidRPr="00B04257">
        <w:rPr>
          <w:rFonts w:ascii="Calibri" w:eastAsia="Times New Roman" w:hAnsi="Calibri" w:cs="Calibri"/>
          <w:b/>
          <w:bCs/>
          <w:color w:val="000000"/>
          <w:sz w:val="24"/>
          <w:szCs w:val="24"/>
          <w:lang w:eastAsia="en-GB"/>
        </w:rPr>
        <w:t>5.</w:t>
      </w:r>
      <w:r w:rsidRPr="00B04257">
        <w:rPr>
          <w:rFonts w:ascii="Calibri" w:eastAsia="Times New Roman" w:hAnsi="Calibri" w:cs="Calibri"/>
          <w:b/>
          <w:bCs/>
          <w:color w:val="000000"/>
          <w:sz w:val="24"/>
          <w:szCs w:val="24"/>
          <w:lang w:eastAsia="en-GB"/>
        </w:rPr>
        <w:tab/>
        <w:t>Update on grassed areas at Fullers Close</w:t>
      </w:r>
    </w:p>
    <w:p w14:paraId="26FB8C49" w14:textId="619B2793" w:rsidR="00B04257" w:rsidRDefault="008F0D54" w:rsidP="00B04257">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ME</w:t>
      </w:r>
      <w:r w:rsidR="00E549BF">
        <w:rPr>
          <w:rFonts w:ascii="Calibri" w:eastAsia="Times New Roman" w:hAnsi="Calibri" w:cs="Calibri"/>
          <w:color w:val="000000"/>
          <w:sz w:val="24"/>
          <w:szCs w:val="24"/>
          <w:lang w:eastAsia="en-GB"/>
        </w:rPr>
        <w:t xml:space="preserve"> observed Mr Haines </w:t>
      </w:r>
      <w:r>
        <w:rPr>
          <w:rFonts w:ascii="Calibri" w:eastAsia="Times New Roman" w:hAnsi="Calibri" w:cs="Calibri"/>
          <w:color w:val="000000"/>
          <w:sz w:val="24"/>
          <w:szCs w:val="24"/>
          <w:lang w:eastAsia="en-GB"/>
        </w:rPr>
        <w:t xml:space="preserve">had continued </w:t>
      </w:r>
      <w:r w:rsidR="00E549BF">
        <w:rPr>
          <w:rFonts w:ascii="Calibri" w:eastAsia="Times New Roman" w:hAnsi="Calibri" w:cs="Calibri"/>
          <w:color w:val="000000"/>
          <w:sz w:val="24"/>
          <w:szCs w:val="24"/>
          <w:lang w:eastAsia="en-GB"/>
        </w:rPr>
        <w:t>removing the large thistles and docks from the orchard area</w:t>
      </w:r>
      <w:r>
        <w:rPr>
          <w:rFonts w:ascii="Calibri" w:eastAsia="Times New Roman" w:hAnsi="Calibri" w:cs="Calibri"/>
          <w:color w:val="000000"/>
          <w:sz w:val="24"/>
          <w:szCs w:val="24"/>
          <w:lang w:eastAsia="en-GB"/>
        </w:rPr>
        <w:t xml:space="preserve"> and that Aster had been cutting the large</w:t>
      </w:r>
      <w:r w:rsidR="00AE19D8">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grassed area in the centre of the estate.</w:t>
      </w:r>
    </w:p>
    <w:p w14:paraId="2924D365" w14:textId="64F1CC84" w:rsidR="008F0D54" w:rsidRPr="00B04257" w:rsidRDefault="008F0D54" w:rsidP="00B04257">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MB reported that </w:t>
      </w:r>
      <w:r w:rsidR="00AE19D8">
        <w:rPr>
          <w:rFonts w:ascii="Calibri" w:eastAsia="Times New Roman" w:hAnsi="Calibri" w:cs="Calibri"/>
          <w:color w:val="000000"/>
          <w:sz w:val="24"/>
          <w:szCs w:val="24"/>
          <w:lang w:eastAsia="en-GB"/>
        </w:rPr>
        <w:t>Aster had agreed to pay for renovation of the garden of number 23, adjacent to the orchard but that this may take Mr Haines some time to fit into his schedule.</w:t>
      </w:r>
    </w:p>
    <w:p w14:paraId="52E159D2" w14:textId="77777777" w:rsidR="00AE19D8" w:rsidRDefault="00AE19D8" w:rsidP="000C026B">
      <w:pPr>
        <w:rPr>
          <w:rFonts w:ascii="Calibri" w:eastAsia="Times New Roman" w:hAnsi="Calibri" w:cs="Calibri"/>
          <w:b/>
          <w:bCs/>
          <w:color w:val="000000"/>
          <w:sz w:val="24"/>
          <w:szCs w:val="24"/>
          <w:lang w:eastAsia="en-GB"/>
        </w:rPr>
      </w:pPr>
    </w:p>
    <w:p w14:paraId="598CF4E3" w14:textId="23B0DB7F" w:rsidR="008B49E4" w:rsidRDefault="00B04257" w:rsidP="000C026B">
      <w:pPr>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6</w:t>
      </w:r>
      <w:r w:rsidR="00441AE8">
        <w:rPr>
          <w:rFonts w:ascii="Calibri" w:eastAsia="Times New Roman" w:hAnsi="Calibri" w:cs="Calibri"/>
          <w:b/>
          <w:bCs/>
          <w:color w:val="000000"/>
          <w:sz w:val="24"/>
          <w:szCs w:val="24"/>
          <w:lang w:eastAsia="en-GB"/>
        </w:rPr>
        <w:t>.</w:t>
      </w:r>
      <w:r w:rsidR="006F583B">
        <w:rPr>
          <w:rFonts w:ascii="Calibri" w:eastAsia="Times New Roman" w:hAnsi="Calibri" w:cs="Calibri"/>
          <w:color w:val="000000"/>
          <w:sz w:val="24"/>
          <w:szCs w:val="24"/>
          <w:lang w:eastAsia="en-GB"/>
        </w:rPr>
        <w:tab/>
      </w:r>
      <w:r w:rsidR="000C026B" w:rsidRPr="008B49E4">
        <w:rPr>
          <w:rFonts w:ascii="Calibri" w:eastAsia="Times New Roman" w:hAnsi="Calibri" w:cs="Calibri"/>
          <w:b/>
          <w:bCs/>
          <w:color w:val="000000"/>
          <w:sz w:val="24"/>
          <w:szCs w:val="24"/>
          <w:lang w:eastAsia="en-GB"/>
        </w:rPr>
        <w:t>Date of next meeting</w:t>
      </w:r>
    </w:p>
    <w:p w14:paraId="22F060BD" w14:textId="49EBC171" w:rsidR="00EB36ED" w:rsidRDefault="00841801" w:rsidP="006067E1">
      <w:pPr>
        <w:ind w:left="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w:t>
      </w:r>
      <w:r w:rsidR="00A51BA6">
        <w:rPr>
          <w:rFonts w:ascii="Calibri" w:eastAsia="Times New Roman" w:hAnsi="Calibri" w:cs="Calibri"/>
          <w:color w:val="000000"/>
          <w:sz w:val="24"/>
          <w:szCs w:val="24"/>
          <w:lang w:eastAsia="en-GB"/>
        </w:rPr>
        <w:t xml:space="preserve"> next meeting </w:t>
      </w:r>
      <w:r w:rsidR="00AE19D8">
        <w:rPr>
          <w:rFonts w:ascii="Calibri" w:eastAsia="Times New Roman" w:hAnsi="Calibri" w:cs="Calibri"/>
          <w:color w:val="000000"/>
          <w:sz w:val="24"/>
          <w:szCs w:val="24"/>
          <w:lang w:eastAsia="en-GB"/>
        </w:rPr>
        <w:t>was agreed as 21</w:t>
      </w:r>
      <w:r w:rsidR="00AE19D8" w:rsidRPr="00AE19D8">
        <w:rPr>
          <w:rFonts w:ascii="Calibri" w:eastAsia="Times New Roman" w:hAnsi="Calibri" w:cs="Calibri"/>
          <w:color w:val="000000"/>
          <w:sz w:val="24"/>
          <w:szCs w:val="24"/>
          <w:vertAlign w:val="superscript"/>
          <w:lang w:eastAsia="en-GB"/>
        </w:rPr>
        <w:t>st</w:t>
      </w:r>
      <w:r w:rsidR="00AE19D8">
        <w:rPr>
          <w:rFonts w:ascii="Calibri" w:eastAsia="Times New Roman" w:hAnsi="Calibri" w:cs="Calibri"/>
          <w:color w:val="000000"/>
          <w:sz w:val="24"/>
          <w:szCs w:val="24"/>
          <w:lang w:eastAsia="en-GB"/>
        </w:rPr>
        <w:t xml:space="preserve"> July at 7.00 pm in the Village Hall</w:t>
      </w:r>
      <w:r w:rsidR="008249C5">
        <w:rPr>
          <w:rFonts w:ascii="Calibri" w:eastAsia="Times New Roman" w:hAnsi="Calibri" w:cs="Calibri"/>
          <w:color w:val="000000"/>
          <w:sz w:val="24"/>
          <w:szCs w:val="24"/>
          <w:lang w:eastAsia="en-GB"/>
        </w:rPr>
        <w:t xml:space="preserve">. TM </w:t>
      </w:r>
      <w:r w:rsidR="000167F3">
        <w:rPr>
          <w:rFonts w:ascii="Calibri" w:eastAsia="Times New Roman" w:hAnsi="Calibri" w:cs="Calibri"/>
          <w:color w:val="000000"/>
          <w:sz w:val="24"/>
          <w:szCs w:val="24"/>
          <w:lang w:eastAsia="en-GB"/>
        </w:rPr>
        <w:t xml:space="preserve">gave his </w:t>
      </w:r>
      <w:r w:rsidR="008249C5">
        <w:rPr>
          <w:rFonts w:ascii="Calibri" w:eastAsia="Times New Roman" w:hAnsi="Calibri" w:cs="Calibri"/>
          <w:color w:val="000000"/>
          <w:sz w:val="24"/>
          <w:szCs w:val="24"/>
          <w:lang w:eastAsia="en-GB"/>
        </w:rPr>
        <w:t>apologies.</w:t>
      </w:r>
    </w:p>
    <w:p w14:paraId="11B194BF" w14:textId="4E476314" w:rsidR="00106767" w:rsidRPr="00B803CD" w:rsidRDefault="00106767" w:rsidP="00106767">
      <w:pPr>
        <w:ind w:left="720"/>
        <w:rPr>
          <w:rFonts w:ascii="Calibri" w:eastAsia="Times New Roman" w:hAnsi="Calibri" w:cs="Calibri"/>
          <w:b/>
          <w:bCs/>
          <w:i/>
          <w:iCs/>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p>
    <w:p w14:paraId="25741213" w14:textId="64A414EA" w:rsidR="00106767" w:rsidRDefault="00106767" w:rsidP="006067E1">
      <w:pPr>
        <w:ind w:left="720"/>
        <w:rPr>
          <w:rFonts w:ascii="Calibri" w:eastAsia="Times New Roman" w:hAnsi="Calibri" w:cs="Calibri"/>
          <w:color w:val="000000"/>
          <w:sz w:val="24"/>
          <w:szCs w:val="24"/>
          <w:lang w:eastAsia="en-GB"/>
        </w:rPr>
      </w:pPr>
    </w:p>
    <w:p w14:paraId="04844940" w14:textId="6FC8F1D3" w:rsidR="00EB36ED" w:rsidRDefault="000C026B" w:rsidP="005001B1">
      <w:pPr>
        <w:rPr>
          <w:rFonts w:ascii="Calibri" w:eastAsia="Times New Roman" w:hAnsi="Calibri" w:cs="Calibri"/>
          <w:b/>
          <w:bCs/>
          <w:color w:val="000000"/>
          <w:sz w:val="24"/>
          <w:szCs w:val="24"/>
          <w:lang w:eastAsia="en-GB"/>
        </w:rPr>
      </w:pPr>
      <w:r w:rsidRPr="00A51BA6">
        <w:rPr>
          <w:rFonts w:ascii="Calibri" w:eastAsia="Times New Roman" w:hAnsi="Calibri" w:cs="Calibri"/>
          <w:b/>
          <w:bCs/>
          <w:color w:val="000000"/>
          <w:sz w:val="24"/>
          <w:szCs w:val="24"/>
          <w:lang w:eastAsia="en-GB"/>
        </w:rPr>
        <w:t xml:space="preserve">Meeting closed </w:t>
      </w:r>
      <w:r w:rsidR="007E7FA6">
        <w:rPr>
          <w:rFonts w:ascii="Calibri" w:eastAsia="Times New Roman" w:hAnsi="Calibri" w:cs="Calibri"/>
          <w:b/>
          <w:bCs/>
          <w:color w:val="000000"/>
          <w:sz w:val="24"/>
          <w:szCs w:val="24"/>
          <w:lang w:eastAsia="en-GB"/>
        </w:rPr>
        <w:t xml:space="preserve">at </w:t>
      </w:r>
      <w:r w:rsidR="00B04257">
        <w:rPr>
          <w:rFonts w:ascii="Calibri" w:eastAsia="Times New Roman" w:hAnsi="Calibri" w:cs="Calibri"/>
          <w:b/>
          <w:bCs/>
          <w:color w:val="000000"/>
          <w:sz w:val="24"/>
          <w:szCs w:val="24"/>
          <w:lang w:eastAsia="en-GB"/>
        </w:rPr>
        <w:t>7</w:t>
      </w:r>
      <w:r w:rsidR="007E7FA6">
        <w:rPr>
          <w:rFonts w:ascii="Calibri" w:eastAsia="Times New Roman" w:hAnsi="Calibri" w:cs="Calibri"/>
          <w:b/>
          <w:bCs/>
          <w:color w:val="000000"/>
          <w:sz w:val="24"/>
          <w:szCs w:val="24"/>
          <w:lang w:eastAsia="en-GB"/>
        </w:rPr>
        <w:t>.</w:t>
      </w:r>
      <w:r w:rsidR="00AE19D8">
        <w:rPr>
          <w:rFonts w:ascii="Calibri" w:eastAsia="Times New Roman" w:hAnsi="Calibri" w:cs="Calibri"/>
          <w:b/>
          <w:bCs/>
          <w:color w:val="000000"/>
          <w:sz w:val="24"/>
          <w:szCs w:val="24"/>
          <w:lang w:eastAsia="en-GB"/>
        </w:rPr>
        <w:t>50</w:t>
      </w:r>
      <w:r w:rsidR="009E0A67">
        <w:rPr>
          <w:rFonts w:ascii="Calibri" w:eastAsia="Times New Roman" w:hAnsi="Calibri" w:cs="Calibri"/>
          <w:b/>
          <w:bCs/>
          <w:color w:val="000000"/>
          <w:sz w:val="24"/>
          <w:szCs w:val="24"/>
          <w:lang w:eastAsia="en-GB"/>
        </w:rPr>
        <w:t xml:space="preserve"> </w:t>
      </w:r>
      <w:r w:rsidRPr="00A51BA6">
        <w:rPr>
          <w:rFonts w:ascii="Calibri" w:eastAsia="Times New Roman" w:hAnsi="Calibri" w:cs="Calibri"/>
          <w:b/>
          <w:bCs/>
          <w:color w:val="000000"/>
          <w:sz w:val="24"/>
          <w:szCs w:val="24"/>
          <w:lang w:eastAsia="en-GB"/>
        </w:rPr>
        <w:t>pm</w:t>
      </w:r>
      <w:r w:rsidR="003F1718">
        <w:rPr>
          <w:rFonts w:ascii="Calibri" w:eastAsia="Times New Roman" w:hAnsi="Calibri" w:cs="Calibri"/>
          <w:b/>
          <w:bCs/>
          <w:color w:val="000000"/>
          <w:sz w:val="24"/>
          <w:szCs w:val="24"/>
          <w:lang w:eastAsia="en-GB"/>
        </w:rPr>
        <w:tab/>
      </w:r>
      <w:r w:rsidR="003F1718">
        <w:rPr>
          <w:rFonts w:ascii="Calibri" w:eastAsia="Times New Roman" w:hAnsi="Calibri" w:cs="Calibri"/>
          <w:b/>
          <w:bCs/>
          <w:color w:val="000000"/>
          <w:sz w:val="24"/>
          <w:szCs w:val="24"/>
          <w:lang w:eastAsia="en-GB"/>
        </w:rPr>
        <w:tab/>
      </w:r>
      <w:r w:rsidR="003F1718">
        <w:rPr>
          <w:rFonts w:ascii="Calibri" w:eastAsia="Times New Roman" w:hAnsi="Calibri" w:cs="Calibri"/>
          <w:b/>
          <w:bCs/>
          <w:color w:val="000000"/>
          <w:sz w:val="24"/>
          <w:szCs w:val="24"/>
          <w:lang w:eastAsia="en-GB"/>
        </w:rPr>
        <w:tab/>
      </w:r>
      <w:r w:rsidR="003F1718">
        <w:rPr>
          <w:rFonts w:ascii="Calibri" w:eastAsia="Times New Roman" w:hAnsi="Calibri" w:cs="Calibri"/>
          <w:b/>
          <w:bCs/>
          <w:color w:val="000000"/>
          <w:sz w:val="24"/>
          <w:szCs w:val="24"/>
          <w:lang w:eastAsia="en-GB"/>
        </w:rPr>
        <w:tab/>
      </w:r>
      <w:r w:rsidR="003F1718">
        <w:rPr>
          <w:rFonts w:ascii="Calibri" w:eastAsia="Times New Roman" w:hAnsi="Calibri" w:cs="Calibri"/>
          <w:b/>
          <w:bCs/>
          <w:color w:val="000000"/>
          <w:sz w:val="24"/>
          <w:szCs w:val="24"/>
          <w:lang w:eastAsia="en-GB"/>
        </w:rPr>
        <w:tab/>
      </w:r>
      <w:r w:rsidR="003F1718">
        <w:rPr>
          <w:rFonts w:ascii="Calibri" w:eastAsia="Times New Roman" w:hAnsi="Calibri" w:cs="Calibri"/>
          <w:b/>
          <w:bCs/>
          <w:color w:val="000000"/>
          <w:sz w:val="24"/>
          <w:szCs w:val="24"/>
          <w:lang w:eastAsia="en-GB"/>
        </w:rPr>
        <w:tab/>
      </w:r>
      <w:r w:rsidR="003F1718">
        <w:rPr>
          <w:rFonts w:ascii="Calibri" w:eastAsia="Times New Roman" w:hAnsi="Calibri" w:cs="Calibri"/>
          <w:b/>
          <w:bCs/>
          <w:color w:val="000000"/>
          <w:sz w:val="24"/>
          <w:szCs w:val="24"/>
          <w:lang w:eastAsia="en-GB"/>
        </w:rPr>
        <w:tab/>
      </w:r>
    </w:p>
    <w:p w14:paraId="4DC93085" w14:textId="5B647D9E" w:rsidR="0017038E" w:rsidRDefault="00AB7F63" w:rsidP="00135DF0">
      <w:pPr>
        <w:jc w:val="right"/>
        <w:rPr>
          <w:rFonts w:eastAsia="Calibri" w:cs="Calibri"/>
          <w:b/>
          <w:sz w:val="24"/>
        </w:rPr>
      </w:pPr>
      <w:r>
        <w:rPr>
          <w:rFonts w:eastAsia="Calibri" w:cs="Calibri"/>
          <w:b/>
          <w:sz w:val="24"/>
        </w:rPr>
        <w:t xml:space="preserve">Tom </w:t>
      </w:r>
      <w:r w:rsidR="00106767">
        <w:rPr>
          <w:rFonts w:eastAsia="Calibri" w:cs="Calibri"/>
          <w:b/>
          <w:sz w:val="24"/>
        </w:rPr>
        <w:t>Low Secretary</w:t>
      </w:r>
    </w:p>
    <w:p w14:paraId="4630A4A5" w14:textId="37C18AB2" w:rsidR="000C026B" w:rsidRDefault="00106767" w:rsidP="00547704">
      <w:pPr>
        <w:spacing w:line="259" w:lineRule="exact"/>
        <w:ind w:right="142" w:firstLine="709"/>
        <w:jc w:val="right"/>
        <w:rPr>
          <w:rFonts w:eastAsia="Calibri" w:cs="Calibri"/>
          <w:b/>
          <w:sz w:val="24"/>
        </w:rPr>
      </w:pPr>
      <w:r>
        <w:rPr>
          <w:rFonts w:eastAsia="Calibri" w:cs="Calibri"/>
          <w:b/>
          <w:sz w:val="24"/>
        </w:rPr>
        <w:t>Ju</w:t>
      </w:r>
      <w:r w:rsidR="00AE19D8">
        <w:rPr>
          <w:rFonts w:eastAsia="Calibri" w:cs="Calibri"/>
          <w:b/>
          <w:sz w:val="24"/>
        </w:rPr>
        <w:t>ly</w:t>
      </w:r>
      <w:r w:rsidR="00CA791F">
        <w:rPr>
          <w:rFonts w:eastAsia="Calibri" w:cs="Calibri"/>
          <w:b/>
          <w:sz w:val="24"/>
        </w:rPr>
        <w:t xml:space="preserve"> </w:t>
      </w:r>
      <w:r w:rsidR="009E0A67">
        <w:rPr>
          <w:rFonts w:eastAsia="Calibri" w:cs="Calibri"/>
          <w:b/>
          <w:sz w:val="24"/>
        </w:rPr>
        <w:t>2022</w:t>
      </w:r>
    </w:p>
    <w:p w14:paraId="228E1078" w14:textId="77777777" w:rsidR="00106767" w:rsidRDefault="00106767" w:rsidP="00547704">
      <w:pPr>
        <w:spacing w:line="259" w:lineRule="exact"/>
        <w:ind w:right="142" w:firstLine="709"/>
        <w:jc w:val="right"/>
        <w:rPr>
          <w:rFonts w:eastAsia="Calibri" w:cs="Calibri"/>
          <w:b/>
          <w:sz w:val="24"/>
        </w:rPr>
      </w:pPr>
    </w:p>
    <w:p w14:paraId="38B48C8E" w14:textId="77777777" w:rsidR="00EA2395" w:rsidRDefault="00EA2395" w:rsidP="00EA2395">
      <w:pPr>
        <w:spacing w:line="259" w:lineRule="exact"/>
        <w:ind w:right="142" w:firstLine="709"/>
        <w:jc w:val="center"/>
        <w:rPr>
          <w:rFonts w:eastAsia="Calibri" w:cs="Calibri"/>
          <w:b/>
          <w:sz w:val="32"/>
          <w:szCs w:val="28"/>
        </w:rPr>
      </w:pPr>
      <w:r w:rsidRPr="00F75369">
        <w:rPr>
          <w:rFonts w:eastAsia="Calibri" w:cs="Calibri"/>
          <w:b/>
          <w:sz w:val="32"/>
          <w:szCs w:val="28"/>
        </w:rPr>
        <w:t>Glossary</w:t>
      </w:r>
    </w:p>
    <w:p w14:paraId="0180FEDA" w14:textId="77777777" w:rsidR="00EA2395" w:rsidRDefault="00EA2395" w:rsidP="00EA2395">
      <w:pPr>
        <w:spacing w:line="259" w:lineRule="exact"/>
        <w:ind w:right="142" w:firstLine="709"/>
        <w:jc w:val="center"/>
        <w:rPr>
          <w:rFonts w:eastAsia="Calibri" w:cs="Calibri"/>
          <w:b/>
          <w:sz w:val="32"/>
          <w:szCs w:val="28"/>
        </w:rPr>
      </w:pPr>
    </w:p>
    <w:p w14:paraId="4CBDADD0" w14:textId="77777777" w:rsidR="00EA2395" w:rsidRDefault="00EA2395" w:rsidP="00EA2395">
      <w:pPr>
        <w:spacing w:line="259" w:lineRule="exact"/>
        <w:ind w:right="142" w:firstLine="709"/>
        <w:rPr>
          <w:rFonts w:eastAsia="Calibri" w:cs="Calibri"/>
          <w:b/>
          <w:sz w:val="32"/>
          <w:szCs w:val="28"/>
        </w:rPr>
      </w:pPr>
      <w:r>
        <w:rPr>
          <w:rFonts w:eastAsia="Calibri" w:cs="Calibri"/>
          <w:b/>
          <w:sz w:val="32"/>
          <w:szCs w:val="28"/>
        </w:rPr>
        <w:t>2RH</w:t>
      </w:r>
      <w:r>
        <w:rPr>
          <w:rFonts w:eastAsia="Calibri" w:cs="Calibri"/>
          <w:b/>
          <w:sz w:val="32"/>
          <w:szCs w:val="28"/>
        </w:rPr>
        <w:tab/>
      </w:r>
      <w:r>
        <w:rPr>
          <w:rFonts w:eastAsia="Calibri" w:cs="Calibri"/>
          <w:b/>
          <w:sz w:val="32"/>
          <w:szCs w:val="28"/>
        </w:rPr>
        <w:tab/>
      </w:r>
      <w:r w:rsidRPr="00AE0ED9">
        <w:rPr>
          <w:rFonts w:eastAsia="Calibri" w:cs="Calibri"/>
          <w:bCs/>
          <w:sz w:val="24"/>
        </w:rPr>
        <w:t>Two Rivers Housing Association</w:t>
      </w:r>
    </w:p>
    <w:p w14:paraId="23C1DC62" w14:textId="77777777" w:rsidR="00EA2395" w:rsidRDefault="00EA2395" w:rsidP="00EA2395">
      <w:pPr>
        <w:spacing w:line="259" w:lineRule="exact"/>
        <w:ind w:right="142" w:firstLine="709"/>
        <w:rPr>
          <w:rFonts w:eastAsia="Calibri" w:cs="Calibri"/>
          <w:b/>
          <w:sz w:val="32"/>
          <w:szCs w:val="28"/>
        </w:rPr>
      </w:pPr>
      <w:r>
        <w:rPr>
          <w:rFonts w:eastAsia="Calibri" w:cs="Calibri"/>
          <w:b/>
          <w:sz w:val="32"/>
          <w:szCs w:val="28"/>
        </w:rPr>
        <w:t>CHF</w:t>
      </w:r>
      <w:r>
        <w:rPr>
          <w:rFonts w:eastAsia="Calibri" w:cs="Calibri"/>
          <w:b/>
          <w:sz w:val="32"/>
          <w:szCs w:val="28"/>
        </w:rPr>
        <w:tab/>
      </w:r>
      <w:r>
        <w:rPr>
          <w:rFonts w:eastAsia="Calibri" w:cs="Calibri"/>
          <w:b/>
          <w:sz w:val="32"/>
          <w:szCs w:val="28"/>
        </w:rPr>
        <w:tab/>
      </w:r>
      <w:r w:rsidRPr="00F3407E">
        <w:rPr>
          <w:rFonts w:eastAsia="Calibri" w:cs="Calibri"/>
          <w:bCs/>
          <w:sz w:val="24"/>
        </w:rPr>
        <w:t>Community Housing Fund – source of government grant</w:t>
      </w:r>
      <w:r>
        <w:rPr>
          <w:rFonts w:eastAsia="Calibri" w:cs="Calibri"/>
          <w:bCs/>
          <w:sz w:val="24"/>
        </w:rPr>
        <w:t xml:space="preserve"> run by Locality</w:t>
      </w:r>
    </w:p>
    <w:p w14:paraId="401B89D9" w14:textId="714BA703" w:rsidR="00EA2395" w:rsidRPr="008F5C51" w:rsidRDefault="00EA2395" w:rsidP="00B93DF4">
      <w:pPr>
        <w:spacing w:line="259" w:lineRule="exact"/>
        <w:ind w:right="142" w:firstLine="709"/>
        <w:rPr>
          <w:rFonts w:eastAsia="Calibri" w:cs="Calibri"/>
          <w:bCs/>
          <w:sz w:val="24"/>
        </w:rPr>
      </w:pPr>
      <w:r>
        <w:rPr>
          <w:rFonts w:eastAsia="Calibri" w:cs="Calibri"/>
          <w:b/>
          <w:sz w:val="32"/>
          <w:szCs w:val="28"/>
        </w:rPr>
        <w:t>EPC</w:t>
      </w:r>
      <w:r>
        <w:rPr>
          <w:rFonts w:eastAsia="Calibri" w:cs="Calibri"/>
          <w:b/>
          <w:sz w:val="32"/>
          <w:szCs w:val="28"/>
        </w:rPr>
        <w:tab/>
      </w:r>
      <w:r>
        <w:rPr>
          <w:rFonts w:eastAsia="Calibri" w:cs="Calibri"/>
          <w:b/>
          <w:sz w:val="32"/>
          <w:szCs w:val="28"/>
        </w:rPr>
        <w:tab/>
      </w:r>
      <w:r>
        <w:rPr>
          <w:rFonts w:eastAsia="Calibri" w:cs="Calibri"/>
          <w:bCs/>
          <w:sz w:val="24"/>
        </w:rPr>
        <w:t>Eastington Parish Council</w:t>
      </w:r>
    </w:p>
    <w:p w14:paraId="7B842757" w14:textId="77777777" w:rsidR="00EA2395" w:rsidRDefault="00EA2395" w:rsidP="00EA2395">
      <w:pPr>
        <w:spacing w:line="259" w:lineRule="exact"/>
        <w:ind w:right="142" w:firstLine="709"/>
        <w:rPr>
          <w:rFonts w:eastAsia="Calibri" w:cs="Calibri"/>
          <w:bCs/>
          <w:sz w:val="24"/>
        </w:rPr>
      </w:pPr>
      <w:r>
        <w:rPr>
          <w:rFonts w:eastAsia="Calibri" w:cs="Calibri"/>
          <w:b/>
          <w:sz w:val="32"/>
          <w:szCs w:val="28"/>
        </w:rPr>
        <w:t>GCC</w:t>
      </w:r>
      <w:r>
        <w:rPr>
          <w:rFonts w:eastAsia="Calibri" w:cs="Calibri"/>
          <w:bCs/>
          <w:sz w:val="24"/>
        </w:rPr>
        <w:tab/>
      </w:r>
      <w:r>
        <w:rPr>
          <w:rFonts w:eastAsia="Calibri" w:cs="Calibri"/>
          <w:bCs/>
          <w:sz w:val="24"/>
        </w:rPr>
        <w:tab/>
        <w:t>Gloucestershire County Council</w:t>
      </w:r>
    </w:p>
    <w:p w14:paraId="17E628D2" w14:textId="77777777" w:rsidR="00EA2395" w:rsidRPr="00AE0ED9" w:rsidRDefault="00EA2395" w:rsidP="00EA2395">
      <w:pPr>
        <w:spacing w:line="259" w:lineRule="exact"/>
        <w:ind w:right="142" w:firstLine="709"/>
        <w:rPr>
          <w:rFonts w:eastAsia="Calibri" w:cs="Calibri"/>
          <w:bCs/>
          <w:sz w:val="24"/>
        </w:rPr>
      </w:pPr>
      <w:r w:rsidRPr="004B2BD0">
        <w:rPr>
          <w:rFonts w:eastAsia="Calibri" w:cs="Calibri"/>
          <w:b/>
          <w:sz w:val="32"/>
          <w:szCs w:val="28"/>
        </w:rPr>
        <w:t>GM</w:t>
      </w:r>
      <w:r>
        <w:rPr>
          <w:rFonts w:eastAsia="Calibri" w:cs="Calibri"/>
          <w:bCs/>
          <w:sz w:val="24"/>
        </w:rPr>
        <w:tab/>
      </w:r>
      <w:r>
        <w:rPr>
          <w:rFonts w:eastAsia="Calibri" w:cs="Calibri"/>
          <w:bCs/>
          <w:sz w:val="24"/>
        </w:rPr>
        <w:tab/>
        <w:t>Ground Maintenance (Aster or 2RH)</w:t>
      </w:r>
    </w:p>
    <w:p w14:paraId="73B8CFA3" w14:textId="77777777" w:rsidR="00EA2395" w:rsidRPr="00AE0ED9" w:rsidRDefault="00EA2395" w:rsidP="00EA2395">
      <w:pPr>
        <w:spacing w:line="259" w:lineRule="exact"/>
        <w:ind w:right="142" w:firstLine="709"/>
        <w:rPr>
          <w:rFonts w:eastAsia="Calibri" w:cs="Calibri"/>
          <w:bCs/>
          <w:sz w:val="24"/>
        </w:rPr>
      </w:pPr>
      <w:r>
        <w:rPr>
          <w:rFonts w:eastAsia="Calibri" w:cs="Calibri"/>
          <w:b/>
          <w:sz w:val="32"/>
          <w:szCs w:val="28"/>
        </w:rPr>
        <w:t>LEMP</w:t>
      </w:r>
      <w:r>
        <w:rPr>
          <w:rFonts w:eastAsia="Calibri" w:cs="Calibri"/>
          <w:b/>
          <w:sz w:val="32"/>
          <w:szCs w:val="28"/>
        </w:rPr>
        <w:tab/>
      </w:r>
      <w:r>
        <w:rPr>
          <w:rFonts w:eastAsia="Calibri" w:cs="Calibri"/>
          <w:bCs/>
          <w:sz w:val="24"/>
        </w:rPr>
        <w:t>Landscape and Ecology Management Plan</w:t>
      </w:r>
    </w:p>
    <w:p w14:paraId="140287C5" w14:textId="77777777" w:rsidR="00EA2395" w:rsidRPr="00AE0ED9" w:rsidRDefault="00EA2395" w:rsidP="00EA2395">
      <w:pPr>
        <w:spacing w:line="259" w:lineRule="exact"/>
        <w:ind w:left="2160" w:right="142" w:hanging="1451"/>
        <w:rPr>
          <w:rFonts w:eastAsia="Calibri" w:cs="Calibri"/>
          <w:bCs/>
          <w:sz w:val="24"/>
        </w:rPr>
      </w:pPr>
      <w:r>
        <w:rPr>
          <w:rFonts w:eastAsia="Calibri" w:cs="Calibri"/>
          <w:b/>
          <w:sz w:val="32"/>
          <w:szCs w:val="28"/>
        </w:rPr>
        <w:t>S 106</w:t>
      </w:r>
      <w:r>
        <w:rPr>
          <w:rFonts w:eastAsia="Calibri" w:cs="Calibri"/>
          <w:b/>
          <w:sz w:val="32"/>
          <w:szCs w:val="28"/>
        </w:rPr>
        <w:tab/>
      </w:r>
      <w:r>
        <w:rPr>
          <w:rFonts w:eastAsia="Calibri" w:cs="Calibri"/>
          <w:bCs/>
          <w:sz w:val="24"/>
        </w:rPr>
        <w:t xml:space="preserve">Section 106 – legal document between SDC, ECLT and 2RH, mainly on lettings and local/family connections </w:t>
      </w:r>
    </w:p>
    <w:p w14:paraId="401F453E" w14:textId="77777777" w:rsidR="00EA2395" w:rsidRPr="00AE0ED9" w:rsidRDefault="00EA2395" w:rsidP="00EA2395">
      <w:pPr>
        <w:spacing w:line="259" w:lineRule="exact"/>
        <w:ind w:right="142" w:firstLine="709"/>
        <w:rPr>
          <w:rFonts w:eastAsia="Calibri" w:cs="Calibri"/>
          <w:bCs/>
          <w:sz w:val="24"/>
        </w:rPr>
      </w:pPr>
      <w:r>
        <w:rPr>
          <w:rFonts w:eastAsia="Calibri" w:cs="Calibri"/>
          <w:b/>
          <w:sz w:val="32"/>
          <w:szCs w:val="28"/>
        </w:rPr>
        <w:t>SDC</w:t>
      </w:r>
      <w:r>
        <w:rPr>
          <w:rFonts w:eastAsia="Calibri" w:cs="Calibri"/>
          <w:bCs/>
          <w:sz w:val="24"/>
        </w:rPr>
        <w:tab/>
      </w:r>
      <w:r>
        <w:rPr>
          <w:rFonts w:eastAsia="Calibri" w:cs="Calibri"/>
          <w:bCs/>
          <w:sz w:val="24"/>
        </w:rPr>
        <w:tab/>
        <w:t>Stroud District Council</w:t>
      </w:r>
    </w:p>
    <w:p w14:paraId="28CB3AEA" w14:textId="77777777" w:rsidR="00F75369" w:rsidRDefault="00F75369" w:rsidP="00F75369">
      <w:pPr>
        <w:spacing w:line="259" w:lineRule="exact"/>
        <w:ind w:right="142" w:firstLine="709"/>
        <w:jc w:val="center"/>
        <w:rPr>
          <w:rFonts w:eastAsia="Calibri" w:cs="Calibri"/>
          <w:b/>
          <w:sz w:val="36"/>
          <w:szCs w:val="32"/>
        </w:rPr>
      </w:pPr>
    </w:p>
    <w:sectPr w:rsidR="00F75369" w:rsidSect="0092486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D4E0" w14:textId="77777777" w:rsidR="00515455" w:rsidRDefault="00515455" w:rsidP="00552313">
      <w:pPr>
        <w:spacing w:after="0" w:line="240" w:lineRule="auto"/>
      </w:pPr>
      <w:r>
        <w:separator/>
      </w:r>
    </w:p>
  </w:endnote>
  <w:endnote w:type="continuationSeparator" w:id="0">
    <w:p w14:paraId="04FDD7BD" w14:textId="77777777" w:rsidR="00515455" w:rsidRDefault="00515455" w:rsidP="0055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286D" w14:textId="77777777" w:rsidR="00485BDE" w:rsidRDefault="00485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289F" w14:textId="012348CA" w:rsidR="00E55563" w:rsidRPr="004309FB" w:rsidRDefault="00E55563" w:rsidP="004D7480">
    <w:pPr>
      <w:ind w:left="-284" w:right="-472"/>
      <w:jc w:val="center"/>
      <w:rPr>
        <w:bCs/>
      </w:rPr>
    </w:pPr>
    <w:bookmarkStart w:id="0" w:name="_Hlk503459578"/>
    <w:r w:rsidRPr="004309FB">
      <w:rPr>
        <w:bCs/>
      </w:rPr>
      <w:t xml:space="preserve">Signed </w:t>
    </w:r>
    <w:r w:rsidR="00DF5599">
      <w:rPr>
        <w:bCs/>
      </w:rPr>
      <w:t xml:space="preserve">by </w:t>
    </w:r>
    <w:r w:rsidR="0048332D">
      <w:rPr>
        <w:bCs/>
      </w:rPr>
      <w:t xml:space="preserve">TM, </w:t>
    </w:r>
    <w:r w:rsidR="00DF5599">
      <w:rPr>
        <w:bCs/>
      </w:rPr>
      <w:t xml:space="preserve">Chair </w:t>
    </w:r>
    <w:r w:rsidR="002C51AE">
      <w:rPr>
        <w:noProof/>
      </w:rPr>
      <w:t>…………………………..</w:t>
    </w:r>
    <w:r w:rsidR="00885265">
      <w:rPr>
        <w:bCs/>
      </w:rPr>
      <w:t xml:space="preserve"> </w:t>
    </w:r>
    <w:r w:rsidR="0048332D">
      <w:rPr>
        <w:bCs/>
      </w:rPr>
      <w:t>July</w:t>
    </w:r>
    <w:r w:rsidR="00E17D22">
      <w:rPr>
        <w:bCs/>
      </w:rPr>
      <w:t xml:space="preserve"> 2022</w:t>
    </w:r>
  </w:p>
  <w:p w14:paraId="60DB415D" w14:textId="77777777" w:rsidR="0071301D" w:rsidRDefault="008404AE" w:rsidP="004D7480">
    <w:pPr>
      <w:ind w:left="-284" w:right="-472"/>
      <w:jc w:val="center"/>
      <w:rPr>
        <w:b/>
        <w:bCs/>
        <w:color w:val="FF3300"/>
        <w:sz w:val="20"/>
      </w:rPr>
    </w:pPr>
    <w:r w:rsidRPr="00FF2B99">
      <w:rPr>
        <w:b/>
        <w:bCs/>
        <w:color w:val="FF3300"/>
        <w:sz w:val="20"/>
      </w:rPr>
      <w:t>A Registered Society under the Co-operative and Community Benefits Societies Act 2014</w:t>
    </w:r>
    <w:r>
      <w:rPr>
        <w:b/>
        <w:bCs/>
        <w:color w:val="FF3300"/>
        <w:sz w:val="20"/>
      </w:rPr>
      <w:t xml:space="preserve">, </w:t>
    </w:r>
    <w:r w:rsidRPr="00A7791A">
      <w:rPr>
        <w:b/>
        <w:bCs/>
        <w:color w:val="FF5050"/>
        <w:sz w:val="20"/>
      </w:rPr>
      <w:t>registration</w:t>
    </w:r>
    <w:r w:rsidRPr="00FF2B99">
      <w:rPr>
        <w:b/>
        <w:bCs/>
        <w:color w:val="FF3300"/>
        <w:sz w:val="20"/>
      </w:rPr>
      <w:t xml:space="preserve"> number 7425 </w:t>
    </w:r>
  </w:p>
  <w:p w14:paraId="56677250" w14:textId="3C4C5CAA" w:rsidR="00552313" w:rsidRDefault="009862B9" w:rsidP="004D7480">
    <w:pPr>
      <w:ind w:left="-284" w:right="-472"/>
      <w:jc w:val="center"/>
    </w:pPr>
    <w:r w:rsidRPr="00FF2B99">
      <w:rPr>
        <w:b/>
        <w:bCs/>
        <w:color w:val="FF3300"/>
        <w:sz w:val="20"/>
      </w:rPr>
      <w:t>R</w:t>
    </w:r>
    <w:r w:rsidR="008404AE" w:rsidRPr="00FF2B99">
      <w:rPr>
        <w:b/>
        <w:bCs/>
        <w:color w:val="FF3300"/>
        <w:sz w:val="20"/>
      </w:rPr>
      <w:t>eg</w:t>
    </w:r>
    <w:r>
      <w:rPr>
        <w:b/>
        <w:bCs/>
        <w:color w:val="FF3300"/>
        <w:sz w:val="20"/>
      </w:rPr>
      <w:t>.</w:t>
    </w:r>
    <w:r w:rsidR="008404AE" w:rsidRPr="00FF2B99">
      <w:rPr>
        <w:b/>
        <w:bCs/>
        <w:color w:val="FF3300"/>
        <w:sz w:val="20"/>
      </w:rPr>
      <w:t xml:space="preserve"> address:</w:t>
    </w:r>
    <w:r w:rsidR="008404AE">
      <w:rPr>
        <w:b/>
        <w:bCs/>
        <w:color w:val="FF3300"/>
        <w:sz w:val="20"/>
      </w:rPr>
      <w:t xml:space="preserve"> </w:t>
    </w:r>
    <w:r w:rsidR="008404AE" w:rsidRPr="00FF2B99">
      <w:rPr>
        <w:b/>
        <w:bCs/>
        <w:color w:val="FF3300"/>
        <w:sz w:val="20"/>
      </w:rPr>
      <w:t>Hazel Cottage, Millend, Easting</w:t>
    </w:r>
    <w:r w:rsidR="008404AE">
      <w:rPr>
        <w:b/>
        <w:bCs/>
        <w:color w:val="FF3300"/>
        <w:sz w:val="20"/>
      </w:rPr>
      <w:t xml:space="preserve">ton, Stonehouse, Glos.  GL10 3SF, </w:t>
    </w:r>
    <w:hyperlink r:id="rId1" w:history="1">
      <w:r w:rsidR="00EA6AA2" w:rsidRPr="00AB7A56">
        <w:rPr>
          <w:rStyle w:val="Hyperlink"/>
          <w:sz w:val="20"/>
        </w:rPr>
        <w:t>www.eastingtonclt.ltd</w:t>
      </w:r>
    </w:hyperlink>
    <w:bookmarkEnd w:id="0"/>
    <w:r w:rsidR="00A7791A" w:rsidRPr="00A7791A">
      <w:rPr>
        <w:rStyle w:val="Hyperlink"/>
        <w:color w:val="FF0000"/>
        <w:sz w:val="20"/>
        <w:u w:val="none"/>
      </w:rPr>
      <w:t xml:space="preserve">, </w:t>
    </w:r>
    <w:r w:rsidR="00A7791A" w:rsidRPr="00A7791A">
      <w:rPr>
        <w:rStyle w:val="Hyperlink"/>
        <w:b/>
        <w:color w:val="FF5050"/>
        <w:sz w:val="20"/>
        <w:u w:val="none"/>
      </w:rPr>
      <w:t>01453 823425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096B" w14:textId="77777777" w:rsidR="00485BDE" w:rsidRDefault="00485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101B" w14:textId="77777777" w:rsidR="00515455" w:rsidRDefault="00515455" w:rsidP="00552313">
      <w:pPr>
        <w:spacing w:after="0" w:line="240" w:lineRule="auto"/>
      </w:pPr>
      <w:r>
        <w:separator/>
      </w:r>
    </w:p>
  </w:footnote>
  <w:footnote w:type="continuationSeparator" w:id="0">
    <w:p w14:paraId="08C59C4F" w14:textId="77777777" w:rsidR="00515455" w:rsidRDefault="00515455" w:rsidP="00552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4CD5" w14:textId="77777777" w:rsidR="00485BDE" w:rsidRDefault="00485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659358"/>
      <w:docPartObj>
        <w:docPartGallery w:val="Watermarks"/>
        <w:docPartUnique/>
      </w:docPartObj>
    </w:sdtPr>
    <w:sdtContent>
      <w:p w14:paraId="38CFA5A8" w14:textId="03B8C468" w:rsidR="00485BDE" w:rsidRDefault="00485BDE">
        <w:pPr>
          <w:pStyle w:val="Header"/>
        </w:pPr>
        <w:r>
          <w:rPr>
            <w:noProof/>
          </w:rPr>
          <w:pict w14:anchorId="767DF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42E2" w14:textId="77777777" w:rsidR="00485BDE" w:rsidRDefault="00485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C3C"/>
    <w:multiLevelType w:val="hybridMultilevel"/>
    <w:tmpl w:val="046E5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E4B0B"/>
    <w:multiLevelType w:val="hybridMultilevel"/>
    <w:tmpl w:val="3D8227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A177BA"/>
    <w:multiLevelType w:val="hybridMultilevel"/>
    <w:tmpl w:val="D0561E3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15:restartNumberingAfterBreak="0">
    <w:nsid w:val="08EA207D"/>
    <w:multiLevelType w:val="hybridMultilevel"/>
    <w:tmpl w:val="33FA7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7905EB"/>
    <w:multiLevelType w:val="hybridMultilevel"/>
    <w:tmpl w:val="6CE87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6C4119"/>
    <w:multiLevelType w:val="hybridMultilevel"/>
    <w:tmpl w:val="4A4A516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1C3C68C9"/>
    <w:multiLevelType w:val="hybridMultilevel"/>
    <w:tmpl w:val="44F4D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03440E"/>
    <w:multiLevelType w:val="hybridMultilevel"/>
    <w:tmpl w:val="19F2AB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D86845"/>
    <w:multiLevelType w:val="hybridMultilevel"/>
    <w:tmpl w:val="916C5724"/>
    <w:lvl w:ilvl="0" w:tplc="B240F4A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1053A1"/>
    <w:multiLevelType w:val="hybridMultilevel"/>
    <w:tmpl w:val="1C32F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D2991"/>
    <w:multiLevelType w:val="hybridMultilevel"/>
    <w:tmpl w:val="BB145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972C04"/>
    <w:multiLevelType w:val="hybridMultilevel"/>
    <w:tmpl w:val="C7547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5D4B41"/>
    <w:multiLevelType w:val="hybridMultilevel"/>
    <w:tmpl w:val="872E61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200218"/>
    <w:multiLevelType w:val="hybridMultilevel"/>
    <w:tmpl w:val="1D9C6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8B1AEA"/>
    <w:multiLevelType w:val="hybridMultilevel"/>
    <w:tmpl w:val="889C2E62"/>
    <w:lvl w:ilvl="0" w:tplc="EEB8AAB8">
      <w:start w:val="1"/>
      <w:numFmt w:val="decimal"/>
      <w:lvlText w:val="%1."/>
      <w:lvlJc w:val="left"/>
      <w:pPr>
        <w:ind w:left="502"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B1675"/>
    <w:multiLevelType w:val="hybridMultilevel"/>
    <w:tmpl w:val="6B342AB8"/>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3AF178B8"/>
    <w:multiLevelType w:val="hybridMultilevel"/>
    <w:tmpl w:val="1CA2C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176291"/>
    <w:multiLevelType w:val="hybridMultilevel"/>
    <w:tmpl w:val="40E86414"/>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18" w15:restartNumberingAfterBreak="0">
    <w:nsid w:val="3F5134DE"/>
    <w:multiLevelType w:val="hybridMultilevel"/>
    <w:tmpl w:val="D764B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507FF4"/>
    <w:multiLevelType w:val="hybridMultilevel"/>
    <w:tmpl w:val="2B361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8F56F9"/>
    <w:multiLevelType w:val="hybridMultilevel"/>
    <w:tmpl w:val="CC1864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4EA0414"/>
    <w:multiLevelType w:val="hybridMultilevel"/>
    <w:tmpl w:val="2AE87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623276"/>
    <w:multiLevelType w:val="hybridMultilevel"/>
    <w:tmpl w:val="3D7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82A36"/>
    <w:multiLevelType w:val="hybridMultilevel"/>
    <w:tmpl w:val="13D658B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15:restartNumberingAfterBreak="0">
    <w:nsid w:val="52346515"/>
    <w:multiLevelType w:val="hybridMultilevel"/>
    <w:tmpl w:val="F7B6C012"/>
    <w:lvl w:ilvl="0" w:tplc="734E1116">
      <w:start w:val="1"/>
      <w:numFmt w:val="decimal"/>
      <w:lvlText w:val="%1."/>
      <w:lvlJc w:val="left"/>
      <w:pPr>
        <w:ind w:left="1080" w:hanging="720"/>
      </w:pPr>
      <w:rPr>
        <w:rFonts w:eastAsiaTheme="minorHAnsi"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277C3"/>
    <w:multiLevelType w:val="hybridMultilevel"/>
    <w:tmpl w:val="A1CA2C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BBB6713"/>
    <w:multiLevelType w:val="hybridMultilevel"/>
    <w:tmpl w:val="336AF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2D2FED"/>
    <w:multiLevelType w:val="hybridMultilevel"/>
    <w:tmpl w:val="A9F6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3A60EA"/>
    <w:multiLevelType w:val="hybridMultilevel"/>
    <w:tmpl w:val="948061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3253B42"/>
    <w:multiLevelType w:val="hybridMultilevel"/>
    <w:tmpl w:val="2182EE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69150655"/>
    <w:multiLevelType w:val="hybridMultilevel"/>
    <w:tmpl w:val="19C4C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3E0EC8"/>
    <w:multiLevelType w:val="hybridMultilevel"/>
    <w:tmpl w:val="A64063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940946"/>
    <w:multiLevelType w:val="hybridMultilevel"/>
    <w:tmpl w:val="FD4E3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DF6678"/>
    <w:multiLevelType w:val="multilevel"/>
    <w:tmpl w:val="9FE4A076"/>
    <w:lvl w:ilvl="0">
      <w:start w:val="1"/>
      <w:numFmt w:val="bullet"/>
      <w:lvlText w:val=""/>
      <w:lvlJc w:val="left"/>
      <w:pPr>
        <w:tabs>
          <w:tab w:val="num" w:pos="1457"/>
        </w:tabs>
        <w:ind w:left="1457" w:hanging="360"/>
      </w:pPr>
      <w:rPr>
        <w:rFonts w:ascii="Symbol" w:hAnsi="Symbol" w:cs="OpenSymbol" w:hint="default"/>
      </w:rPr>
    </w:lvl>
    <w:lvl w:ilvl="1">
      <w:start w:val="1"/>
      <w:numFmt w:val="bullet"/>
      <w:lvlText w:val="◦"/>
      <w:lvlJc w:val="left"/>
      <w:pPr>
        <w:tabs>
          <w:tab w:val="num" w:pos="1817"/>
        </w:tabs>
        <w:ind w:left="1817" w:hanging="360"/>
      </w:pPr>
      <w:rPr>
        <w:rFonts w:ascii="OpenSymbol" w:hAnsi="OpenSymbol" w:cs="OpenSymbol" w:hint="default"/>
      </w:rPr>
    </w:lvl>
    <w:lvl w:ilvl="2">
      <w:start w:val="1"/>
      <w:numFmt w:val="bullet"/>
      <w:lvlText w:val="▪"/>
      <w:lvlJc w:val="left"/>
      <w:pPr>
        <w:tabs>
          <w:tab w:val="num" w:pos="2177"/>
        </w:tabs>
        <w:ind w:left="2177" w:hanging="360"/>
      </w:pPr>
      <w:rPr>
        <w:rFonts w:ascii="OpenSymbol" w:hAnsi="OpenSymbol" w:cs="OpenSymbol" w:hint="default"/>
      </w:rPr>
    </w:lvl>
    <w:lvl w:ilvl="3">
      <w:start w:val="1"/>
      <w:numFmt w:val="bullet"/>
      <w:lvlText w:val=""/>
      <w:lvlJc w:val="left"/>
      <w:pPr>
        <w:tabs>
          <w:tab w:val="num" w:pos="2537"/>
        </w:tabs>
        <w:ind w:left="2537" w:hanging="360"/>
      </w:pPr>
      <w:rPr>
        <w:rFonts w:ascii="Symbol" w:hAnsi="Symbol" w:cs="OpenSymbol" w:hint="default"/>
      </w:rPr>
    </w:lvl>
    <w:lvl w:ilvl="4">
      <w:start w:val="1"/>
      <w:numFmt w:val="bullet"/>
      <w:lvlText w:val="◦"/>
      <w:lvlJc w:val="left"/>
      <w:pPr>
        <w:tabs>
          <w:tab w:val="num" w:pos="2897"/>
        </w:tabs>
        <w:ind w:left="2897" w:hanging="360"/>
      </w:pPr>
      <w:rPr>
        <w:rFonts w:ascii="OpenSymbol" w:hAnsi="OpenSymbol" w:cs="OpenSymbol" w:hint="default"/>
      </w:rPr>
    </w:lvl>
    <w:lvl w:ilvl="5">
      <w:start w:val="1"/>
      <w:numFmt w:val="bullet"/>
      <w:lvlText w:val="▪"/>
      <w:lvlJc w:val="left"/>
      <w:pPr>
        <w:tabs>
          <w:tab w:val="num" w:pos="3257"/>
        </w:tabs>
        <w:ind w:left="3257" w:hanging="360"/>
      </w:pPr>
      <w:rPr>
        <w:rFonts w:ascii="OpenSymbol" w:hAnsi="OpenSymbol" w:cs="OpenSymbol" w:hint="default"/>
      </w:rPr>
    </w:lvl>
    <w:lvl w:ilvl="6">
      <w:start w:val="1"/>
      <w:numFmt w:val="bullet"/>
      <w:lvlText w:val=""/>
      <w:lvlJc w:val="left"/>
      <w:pPr>
        <w:tabs>
          <w:tab w:val="num" w:pos="3617"/>
        </w:tabs>
        <w:ind w:left="3617" w:hanging="360"/>
      </w:pPr>
      <w:rPr>
        <w:rFonts w:ascii="Symbol" w:hAnsi="Symbol" w:cs="OpenSymbol" w:hint="default"/>
      </w:rPr>
    </w:lvl>
    <w:lvl w:ilvl="7">
      <w:start w:val="1"/>
      <w:numFmt w:val="bullet"/>
      <w:lvlText w:val="◦"/>
      <w:lvlJc w:val="left"/>
      <w:pPr>
        <w:tabs>
          <w:tab w:val="num" w:pos="3977"/>
        </w:tabs>
        <w:ind w:left="3977" w:hanging="360"/>
      </w:pPr>
      <w:rPr>
        <w:rFonts w:ascii="OpenSymbol" w:hAnsi="OpenSymbol" w:cs="OpenSymbol" w:hint="default"/>
      </w:rPr>
    </w:lvl>
    <w:lvl w:ilvl="8">
      <w:start w:val="1"/>
      <w:numFmt w:val="bullet"/>
      <w:lvlText w:val="▪"/>
      <w:lvlJc w:val="left"/>
      <w:pPr>
        <w:tabs>
          <w:tab w:val="num" w:pos="4337"/>
        </w:tabs>
        <w:ind w:left="4337" w:hanging="360"/>
      </w:pPr>
      <w:rPr>
        <w:rFonts w:ascii="OpenSymbol" w:hAnsi="OpenSymbol" w:cs="OpenSymbol" w:hint="default"/>
      </w:rPr>
    </w:lvl>
  </w:abstractNum>
  <w:num w:numId="1" w16cid:durableId="1554001006">
    <w:abstractNumId w:val="14"/>
  </w:num>
  <w:num w:numId="2" w16cid:durableId="689985800">
    <w:abstractNumId w:val="8"/>
  </w:num>
  <w:num w:numId="3" w16cid:durableId="13070007">
    <w:abstractNumId w:val="22"/>
  </w:num>
  <w:num w:numId="4" w16cid:durableId="762534275">
    <w:abstractNumId w:val="33"/>
  </w:num>
  <w:num w:numId="5" w16cid:durableId="541869482">
    <w:abstractNumId w:val="26"/>
  </w:num>
  <w:num w:numId="6" w16cid:durableId="2133013222">
    <w:abstractNumId w:val="23"/>
  </w:num>
  <w:num w:numId="7" w16cid:durableId="1307861448">
    <w:abstractNumId w:val="2"/>
  </w:num>
  <w:num w:numId="8" w16cid:durableId="1754889410">
    <w:abstractNumId w:val="7"/>
  </w:num>
  <w:num w:numId="9" w16cid:durableId="75054864">
    <w:abstractNumId w:val="15"/>
  </w:num>
  <w:num w:numId="10" w16cid:durableId="1451970395">
    <w:abstractNumId w:val="17"/>
  </w:num>
  <w:num w:numId="11" w16cid:durableId="1969436905">
    <w:abstractNumId w:val="10"/>
  </w:num>
  <w:num w:numId="12" w16cid:durableId="622199675">
    <w:abstractNumId w:val="28"/>
  </w:num>
  <w:num w:numId="13" w16cid:durableId="170336367">
    <w:abstractNumId w:val="25"/>
  </w:num>
  <w:num w:numId="14" w16cid:durableId="79954954">
    <w:abstractNumId w:val="19"/>
  </w:num>
  <w:num w:numId="15" w16cid:durableId="578518543">
    <w:abstractNumId w:val="3"/>
  </w:num>
  <w:num w:numId="16" w16cid:durableId="2132238814">
    <w:abstractNumId w:val="24"/>
  </w:num>
  <w:num w:numId="17" w16cid:durableId="1253392726">
    <w:abstractNumId w:val="0"/>
  </w:num>
  <w:num w:numId="18" w16cid:durableId="691491797">
    <w:abstractNumId w:val="16"/>
  </w:num>
  <w:num w:numId="19" w16cid:durableId="95447530">
    <w:abstractNumId w:val="5"/>
  </w:num>
  <w:num w:numId="20" w16cid:durableId="406534837">
    <w:abstractNumId w:val="12"/>
  </w:num>
  <w:num w:numId="21" w16cid:durableId="611204670">
    <w:abstractNumId w:val="11"/>
  </w:num>
  <w:num w:numId="22" w16cid:durableId="461122026">
    <w:abstractNumId w:val="9"/>
  </w:num>
  <w:num w:numId="23" w16cid:durableId="813254289">
    <w:abstractNumId w:val="32"/>
  </w:num>
  <w:num w:numId="24" w16cid:durableId="1242562673">
    <w:abstractNumId w:val="31"/>
  </w:num>
  <w:num w:numId="25" w16cid:durableId="658312244">
    <w:abstractNumId w:val="6"/>
  </w:num>
  <w:num w:numId="26" w16cid:durableId="1507863611">
    <w:abstractNumId w:val="30"/>
  </w:num>
  <w:num w:numId="27" w16cid:durableId="1127167568">
    <w:abstractNumId w:val="4"/>
  </w:num>
  <w:num w:numId="28" w16cid:durableId="297875868">
    <w:abstractNumId w:val="13"/>
  </w:num>
  <w:num w:numId="29" w16cid:durableId="931476117">
    <w:abstractNumId w:val="1"/>
  </w:num>
  <w:num w:numId="30" w16cid:durableId="216937218">
    <w:abstractNumId w:val="29"/>
  </w:num>
  <w:num w:numId="31" w16cid:durableId="212812703">
    <w:abstractNumId w:val="18"/>
  </w:num>
  <w:num w:numId="32" w16cid:durableId="1095788697">
    <w:abstractNumId w:val="20"/>
  </w:num>
  <w:num w:numId="33" w16cid:durableId="1539707548">
    <w:abstractNumId w:val="21"/>
  </w:num>
  <w:num w:numId="34" w16cid:durableId="2821980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CB"/>
    <w:rsid w:val="000014AF"/>
    <w:rsid w:val="00002AA7"/>
    <w:rsid w:val="00003BD4"/>
    <w:rsid w:val="00006823"/>
    <w:rsid w:val="00012817"/>
    <w:rsid w:val="000136C4"/>
    <w:rsid w:val="000167F3"/>
    <w:rsid w:val="00017BBE"/>
    <w:rsid w:val="000207C1"/>
    <w:rsid w:val="000229AD"/>
    <w:rsid w:val="000246DD"/>
    <w:rsid w:val="00033990"/>
    <w:rsid w:val="00033EA4"/>
    <w:rsid w:val="00036382"/>
    <w:rsid w:val="000415D7"/>
    <w:rsid w:val="000417D2"/>
    <w:rsid w:val="00041AF5"/>
    <w:rsid w:val="00041E86"/>
    <w:rsid w:val="000431AB"/>
    <w:rsid w:val="00045D76"/>
    <w:rsid w:val="000506A1"/>
    <w:rsid w:val="000509F1"/>
    <w:rsid w:val="00050BC4"/>
    <w:rsid w:val="0005355C"/>
    <w:rsid w:val="00055843"/>
    <w:rsid w:val="0005601D"/>
    <w:rsid w:val="000573CA"/>
    <w:rsid w:val="00057F13"/>
    <w:rsid w:val="00063BFA"/>
    <w:rsid w:val="00066EC5"/>
    <w:rsid w:val="00070540"/>
    <w:rsid w:val="00071015"/>
    <w:rsid w:val="000720EE"/>
    <w:rsid w:val="00077ABD"/>
    <w:rsid w:val="000801B1"/>
    <w:rsid w:val="00080EE4"/>
    <w:rsid w:val="00081270"/>
    <w:rsid w:val="00081556"/>
    <w:rsid w:val="00082BE7"/>
    <w:rsid w:val="00082F65"/>
    <w:rsid w:val="00083CD4"/>
    <w:rsid w:val="000874DF"/>
    <w:rsid w:val="00090D5F"/>
    <w:rsid w:val="00090F6C"/>
    <w:rsid w:val="0009119B"/>
    <w:rsid w:val="00092B95"/>
    <w:rsid w:val="00097AA8"/>
    <w:rsid w:val="000A2549"/>
    <w:rsid w:val="000A3691"/>
    <w:rsid w:val="000A3EA0"/>
    <w:rsid w:val="000A59AE"/>
    <w:rsid w:val="000A5AB3"/>
    <w:rsid w:val="000B5445"/>
    <w:rsid w:val="000B646C"/>
    <w:rsid w:val="000B657D"/>
    <w:rsid w:val="000B7013"/>
    <w:rsid w:val="000C026B"/>
    <w:rsid w:val="000C02DB"/>
    <w:rsid w:val="000C17A4"/>
    <w:rsid w:val="000C5D4F"/>
    <w:rsid w:val="000D1203"/>
    <w:rsid w:val="000D1B45"/>
    <w:rsid w:val="000D234D"/>
    <w:rsid w:val="000D2BB7"/>
    <w:rsid w:val="000D555A"/>
    <w:rsid w:val="000D61C0"/>
    <w:rsid w:val="000D6DBA"/>
    <w:rsid w:val="000D7AAB"/>
    <w:rsid w:val="000E085B"/>
    <w:rsid w:val="000E10AD"/>
    <w:rsid w:val="000E2C67"/>
    <w:rsid w:val="000E6BB5"/>
    <w:rsid w:val="000E7055"/>
    <w:rsid w:val="000F0E7E"/>
    <w:rsid w:val="000F1B5F"/>
    <w:rsid w:val="000F20A0"/>
    <w:rsid w:val="000F416E"/>
    <w:rsid w:val="000F46FF"/>
    <w:rsid w:val="000F4B63"/>
    <w:rsid w:val="000F5FE6"/>
    <w:rsid w:val="000F6E68"/>
    <w:rsid w:val="000F7C59"/>
    <w:rsid w:val="001010EC"/>
    <w:rsid w:val="00101234"/>
    <w:rsid w:val="001020FA"/>
    <w:rsid w:val="00103015"/>
    <w:rsid w:val="00105A27"/>
    <w:rsid w:val="00106767"/>
    <w:rsid w:val="00106B20"/>
    <w:rsid w:val="001070E8"/>
    <w:rsid w:val="00112475"/>
    <w:rsid w:val="001134F3"/>
    <w:rsid w:val="001138E2"/>
    <w:rsid w:val="00114668"/>
    <w:rsid w:val="00115BA2"/>
    <w:rsid w:val="00117331"/>
    <w:rsid w:val="001174A8"/>
    <w:rsid w:val="00117D31"/>
    <w:rsid w:val="001207BD"/>
    <w:rsid w:val="0012352E"/>
    <w:rsid w:val="0012436F"/>
    <w:rsid w:val="00125C5B"/>
    <w:rsid w:val="001266FE"/>
    <w:rsid w:val="0012782A"/>
    <w:rsid w:val="001333FB"/>
    <w:rsid w:val="00134C9B"/>
    <w:rsid w:val="00135DF0"/>
    <w:rsid w:val="0013695E"/>
    <w:rsid w:val="00136AE8"/>
    <w:rsid w:val="00140F9D"/>
    <w:rsid w:val="00141D6C"/>
    <w:rsid w:val="00141FFD"/>
    <w:rsid w:val="00144F30"/>
    <w:rsid w:val="0014537B"/>
    <w:rsid w:val="00147587"/>
    <w:rsid w:val="0015058E"/>
    <w:rsid w:val="001552AA"/>
    <w:rsid w:val="00160D8C"/>
    <w:rsid w:val="00163E58"/>
    <w:rsid w:val="00167715"/>
    <w:rsid w:val="00170164"/>
    <w:rsid w:val="00170296"/>
    <w:rsid w:val="0017038E"/>
    <w:rsid w:val="00171A60"/>
    <w:rsid w:val="0017506B"/>
    <w:rsid w:val="00180C55"/>
    <w:rsid w:val="0018305F"/>
    <w:rsid w:val="00183DDB"/>
    <w:rsid w:val="0018426E"/>
    <w:rsid w:val="00184DB1"/>
    <w:rsid w:val="00185DF6"/>
    <w:rsid w:val="00190BAC"/>
    <w:rsid w:val="00194903"/>
    <w:rsid w:val="00194918"/>
    <w:rsid w:val="00194A12"/>
    <w:rsid w:val="001A0F57"/>
    <w:rsid w:val="001A1D3D"/>
    <w:rsid w:val="001A2366"/>
    <w:rsid w:val="001A31F6"/>
    <w:rsid w:val="001A3945"/>
    <w:rsid w:val="001A413F"/>
    <w:rsid w:val="001A5AB6"/>
    <w:rsid w:val="001A641A"/>
    <w:rsid w:val="001B7D8E"/>
    <w:rsid w:val="001C10C1"/>
    <w:rsid w:val="001C1708"/>
    <w:rsid w:val="001C4E74"/>
    <w:rsid w:val="001C6A0E"/>
    <w:rsid w:val="001C7BFD"/>
    <w:rsid w:val="001D5245"/>
    <w:rsid w:val="001D618B"/>
    <w:rsid w:val="001D7454"/>
    <w:rsid w:val="001D75EB"/>
    <w:rsid w:val="001D7784"/>
    <w:rsid w:val="001D7FF6"/>
    <w:rsid w:val="001E186B"/>
    <w:rsid w:val="001E26A1"/>
    <w:rsid w:val="001E2F7F"/>
    <w:rsid w:val="001E35F3"/>
    <w:rsid w:val="001E4166"/>
    <w:rsid w:val="001E629A"/>
    <w:rsid w:val="001E702C"/>
    <w:rsid w:val="001F1CF8"/>
    <w:rsid w:val="001F34A7"/>
    <w:rsid w:val="001F3749"/>
    <w:rsid w:val="001F4E81"/>
    <w:rsid w:val="001F5061"/>
    <w:rsid w:val="002010B4"/>
    <w:rsid w:val="00203C06"/>
    <w:rsid w:val="00205FB3"/>
    <w:rsid w:val="00207773"/>
    <w:rsid w:val="00210D9F"/>
    <w:rsid w:val="002129C4"/>
    <w:rsid w:val="002149C5"/>
    <w:rsid w:val="00216857"/>
    <w:rsid w:val="00217446"/>
    <w:rsid w:val="002175DC"/>
    <w:rsid w:val="00220C19"/>
    <w:rsid w:val="002259F4"/>
    <w:rsid w:val="00227E86"/>
    <w:rsid w:val="00230C4F"/>
    <w:rsid w:val="0023124F"/>
    <w:rsid w:val="00231EB0"/>
    <w:rsid w:val="00232A76"/>
    <w:rsid w:val="002331C4"/>
    <w:rsid w:val="00233C1C"/>
    <w:rsid w:val="0023447A"/>
    <w:rsid w:val="00245031"/>
    <w:rsid w:val="002472DC"/>
    <w:rsid w:val="002509FA"/>
    <w:rsid w:val="002516CD"/>
    <w:rsid w:val="00252447"/>
    <w:rsid w:val="00255BC1"/>
    <w:rsid w:val="002565BE"/>
    <w:rsid w:val="00256FD7"/>
    <w:rsid w:val="00261629"/>
    <w:rsid w:val="00261687"/>
    <w:rsid w:val="00264ACA"/>
    <w:rsid w:val="00265501"/>
    <w:rsid w:val="002766B0"/>
    <w:rsid w:val="00277597"/>
    <w:rsid w:val="0027799F"/>
    <w:rsid w:val="0028678A"/>
    <w:rsid w:val="00286E5C"/>
    <w:rsid w:val="002878D3"/>
    <w:rsid w:val="00290338"/>
    <w:rsid w:val="00290584"/>
    <w:rsid w:val="00290C9B"/>
    <w:rsid w:val="00293051"/>
    <w:rsid w:val="00293C3E"/>
    <w:rsid w:val="00293EAC"/>
    <w:rsid w:val="00295BA1"/>
    <w:rsid w:val="00295C83"/>
    <w:rsid w:val="002A05B8"/>
    <w:rsid w:val="002A1C2A"/>
    <w:rsid w:val="002A3460"/>
    <w:rsid w:val="002A36A3"/>
    <w:rsid w:val="002A51CD"/>
    <w:rsid w:val="002A5547"/>
    <w:rsid w:val="002A5624"/>
    <w:rsid w:val="002A6907"/>
    <w:rsid w:val="002A74DD"/>
    <w:rsid w:val="002B0485"/>
    <w:rsid w:val="002B418D"/>
    <w:rsid w:val="002B675A"/>
    <w:rsid w:val="002B6DCB"/>
    <w:rsid w:val="002C00B4"/>
    <w:rsid w:val="002C38D1"/>
    <w:rsid w:val="002C51AE"/>
    <w:rsid w:val="002C60B7"/>
    <w:rsid w:val="002C73CE"/>
    <w:rsid w:val="002D2079"/>
    <w:rsid w:val="002D404C"/>
    <w:rsid w:val="002D732E"/>
    <w:rsid w:val="002D7491"/>
    <w:rsid w:val="002E12C6"/>
    <w:rsid w:val="002E210E"/>
    <w:rsid w:val="002E6EE4"/>
    <w:rsid w:val="002F01E4"/>
    <w:rsid w:val="002F15CC"/>
    <w:rsid w:val="002F2AE2"/>
    <w:rsid w:val="002F3CAA"/>
    <w:rsid w:val="002F41CC"/>
    <w:rsid w:val="002F6041"/>
    <w:rsid w:val="002F69F1"/>
    <w:rsid w:val="002F6BD1"/>
    <w:rsid w:val="002F6D02"/>
    <w:rsid w:val="002F7005"/>
    <w:rsid w:val="002F75B7"/>
    <w:rsid w:val="002F7C5D"/>
    <w:rsid w:val="003001C8"/>
    <w:rsid w:val="00300792"/>
    <w:rsid w:val="0030585D"/>
    <w:rsid w:val="003074BF"/>
    <w:rsid w:val="00307BC4"/>
    <w:rsid w:val="003104BB"/>
    <w:rsid w:val="00311C84"/>
    <w:rsid w:val="00313278"/>
    <w:rsid w:val="003148B8"/>
    <w:rsid w:val="003157FF"/>
    <w:rsid w:val="00315BD5"/>
    <w:rsid w:val="003169CC"/>
    <w:rsid w:val="00320F20"/>
    <w:rsid w:val="00321EA8"/>
    <w:rsid w:val="00323A12"/>
    <w:rsid w:val="003242B2"/>
    <w:rsid w:val="003253DC"/>
    <w:rsid w:val="00326694"/>
    <w:rsid w:val="00327F9F"/>
    <w:rsid w:val="003320EF"/>
    <w:rsid w:val="00333C66"/>
    <w:rsid w:val="00334413"/>
    <w:rsid w:val="00334B49"/>
    <w:rsid w:val="00343367"/>
    <w:rsid w:val="0034776F"/>
    <w:rsid w:val="00351AFA"/>
    <w:rsid w:val="00352D37"/>
    <w:rsid w:val="00355EB0"/>
    <w:rsid w:val="00356529"/>
    <w:rsid w:val="00356C7E"/>
    <w:rsid w:val="00360BE3"/>
    <w:rsid w:val="00360EC1"/>
    <w:rsid w:val="003637D7"/>
    <w:rsid w:val="00363A62"/>
    <w:rsid w:val="00364908"/>
    <w:rsid w:val="00364D9B"/>
    <w:rsid w:val="00365022"/>
    <w:rsid w:val="00365B7B"/>
    <w:rsid w:val="00365D68"/>
    <w:rsid w:val="0036717C"/>
    <w:rsid w:val="00367BAD"/>
    <w:rsid w:val="00367FAC"/>
    <w:rsid w:val="00370ABD"/>
    <w:rsid w:val="0037614C"/>
    <w:rsid w:val="0037644F"/>
    <w:rsid w:val="0037725B"/>
    <w:rsid w:val="00377EF5"/>
    <w:rsid w:val="00380561"/>
    <w:rsid w:val="003805F1"/>
    <w:rsid w:val="00384C7D"/>
    <w:rsid w:val="003877E4"/>
    <w:rsid w:val="00390BDC"/>
    <w:rsid w:val="00390F87"/>
    <w:rsid w:val="00391D4D"/>
    <w:rsid w:val="00393908"/>
    <w:rsid w:val="00393FD1"/>
    <w:rsid w:val="00395667"/>
    <w:rsid w:val="00395D8A"/>
    <w:rsid w:val="003963E6"/>
    <w:rsid w:val="00397CEF"/>
    <w:rsid w:val="003A09E5"/>
    <w:rsid w:val="003A2DA5"/>
    <w:rsid w:val="003A2DD9"/>
    <w:rsid w:val="003A3E7C"/>
    <w:rsid w:val="003A462A"/>
    <w:rsid w:val="003A4F1D"/>
    <w:rsid w:val="003A5194"/>
    <w:rsid w:val="003B0394"/>
    <w:rsid w:val="003B1F40"/>
    <w:rsid w:val="003B62C1"/>
    <w:rsid w:val="003B6964"/>
    <w:rsid w:val="003B7030"/>
    <w:rsid w:val="003B7621"/>
    <w:rsid w:val="003B7964"/>
    <w:rsid w:val="003C13F2"/>
    <w:rsid w:val="003C19C0"/>
    <w:rsid w:val="003C2DFF"/>
    <w:rsid w:val="003C38B1"/>
    <w:rsid w:val="003C5180"/>
    <w:rsid w:val="003C5D0A"/>
    <w:rsid w:val="003C66A6"/>
    <w:rsid w:val="003D24D4"/>
    <w:rsid w:val="003D2D7E"/>
    <w:rsid w:val="003D4AC8"/>
    <w:rsid w:val="003D53BB"/>
    <w:rsid w:val="003D7B3A"/>
    <w:rsid w:val="003D7D4C"/>
    <w:rsid w:val="003D7DFE"/>
    <w:rsid w:val="003E21B2"/>
    <w:rsid w:val="003E3427"/>
    <w:rsid w:val="003E3471"/>
    <w:rsid w:val="003E488D"/>
    <w:rsid w:val="003E4A51"/>
    <w:rsid w:val="003E52AD"/>
    <w:rsid w:val="003E5C70"/>
    <w:rsid w:val="003F0F59"/>
    <w:rsid w:val="003F1718"/>
    <w:rsid w:val="003F2DCD"/>
    <w:rsid w:val="003F4AB6"/>
    <w:rsid w:val="003F558F"/>
    <w:rsid w:val="00401CC5"/>
    <w:rsid w:val="00405E1A"/>
    <w:rsid w:val="00406393"/>
    <w:rsid w:val="004064EE"/>
    <w:rsid w:val="00406966"/>
    <w:rsid w:val="004078C9"/>
    <w:rsid w:val="00410ED5"/>
    <w:rsid w:val="0041274C"/>
    <w:rsid w:val="00413106"/>
    <w:rsid w:val="00413CE6"/>
    <w:rsid w:val="00413E23"/>
    <w:rsid w:val="0041490C"/>
    <w:rsid w:val="00416244"/>
    <w:rsid w:val="00416ED9"/>
    <w:rsid w:val="004171A8"/>
    <w:rsid w:val="004202D9"/>
    <w:rsid w:val="00421607"/>
    <w:rsid w:val="004230DE"/>
    <w:rsid w:val="00425522"/>
    <w:rsid w:val="00426676"/>
    <w:rsid w:val="00427764"/>
    <w:rsid w:val="00430219"/>
    <w:rsid w:val="004309FB"/>
    <w:rsid w:val="0043159A"/>
    <w:rsid w:val="00431D94"/>
    <w:rsid w:val="00432812"/>
    <w:rsid w:val="00432FB6"/>
    <w:rsid w:val="004331EA"/>
    <w:rsid w:val="004335F7"/>
    <w:rsid w:val="004350D3"/>
    <w:rsid w:val="0043703A"/>
    <w:rsid w:val="00437AA8"/>
    <w:rsid w:val="00437B38"/>
    <w:rsid w:val="00441AE8"/>
    <w:rsid w:val="00441C3D"/>
    <w:rsid w:val="00441CD3"/>
    <w:rsid w:val="004433B2"/>
    <w:rsid w:val="00443826"/>
    <w:rsid w:val="00443EC1"/>
    <w:rsid w:val="00444A10"/>
    <w:rsid w:val="004467CB"/>
    <w:rsid w:val="00446A7A"/>
    <w:rsid w:val="0045148F"/>
    <w:rsid w:val="0045269B"/>
    <w:rsid w:val="00454EC1"/>
    <w:rsid w:val="00455504"/>
    <w:rsid w:val="0045610A"/>
    <w:rsid w:val="00457F0D"/>
    <w:rsid w:val="00460034"/>
    <w:rsid w:val="00462745"/>
    <w:rsid w:val="00463EB2"/>
    <w:rsid w:val="004660BA"/>
    <w:rsid w:val="004664F4"/>
    <w:rsid w:val="0047189A"/>
    <w:rsid w:val="004722B1"/>
    <w:rsid w:val="00472942"/>
    <w:rsid w:val="00473E46"/>
    <w:rsid w:val="00474499"/>
    <w:rsid w:val="004758C8"/>
    <w:rsid w:val="00476FC3"/>
    <w:rsid w:val="004772D6"/>
    <w:rsid w:val="004773E2"/>
    <w:rsid w:val="004813D8"/>
    <w:rsid w:val="00482253"/>
    <w:rsid w:val="0048332D"/>
    <w:rsid w:val="00483CD0"/>
    <w:rsid w:val="00483F40"/>
    <w:rsid w:val="0048537B"/>
    <w:rsid w:val="00485953"/>
    <w:rsid w:val="00485BDE"/>
    <w:rsid w:val="004860C6"/>
    <w:rsid w:val="004920B4"/>
    <w:rsid w:val="00492636"/>
    <w:rsid w:val="00495A1F"/>
    <w:rsid w:val="004A0556"/>
    <w:rsid w:val="004A1054"/>
    <w:rsid w:val="004A1442"/>
    <w:rsid w:val="004A2264"/>
    <w:rsid w:val="004A2387"/>
    <w:rsid w:val="004A2AE4"/>
    <w:rsid w:val="004A3E0D"/>
    <w:rsid w:val="004A4BEE"/>
    <w:rsid w:val="004A5F66"/>
    <w:rsid w:val="004A7995"/>
    <w:rsid w:val="004B2BD0"/>
    <w:rsid w:val="004B30B6"/>
    <w:rsid w:val="004B380F"/>
    <w:rsid w:val="004B6425"/>
    <w:rsid w:val="004B7903"/>
    <w:rsid w:val="004B795D"/>
    <w:rsid w:val="004C0999"/>
    <w:rsid w:val="004C2AD0"/>
    <w:rsid w:val="004C580E"/>
    <w:rsid w:val="004C5863"/>
    <w:rsid w:val="004C7020"/>
    <w:rsid w:val="004C79DE"/>
    <w:rsid w:val="004C7AD8"/>
    <w:rsid w:val="004D1B80"/>
    <w:rsid w:val="004D2EE4"/>
    <w:rsid w:val="004D464B"/>
    <w:rsid w:val="004D62D6"/>
    <w:rsid w:val="004D7480"/>
    <w:rsid w:val="004E016D"/>
    <w:rsid w:val="004E0592"/>
    <w:rsid w:val="004E3C5F"/>
    <w:rsid w:val="004E5903"/>
    <w:rsid w:val="004E6A01"/>
    <w:rsid w:val="004E7157"/>
    <w:rsid w:val="004F014B"/>
    <w:rsid w:val="004F01F0"/>
    <w:rsid w:val="004F0FB6"/>
    <w:rsid w:val="004F2362"/>
    <w:rsid w:val="004F46F5"/>
    <w:rsid w:val="004F6753"/>
    <w:rsid w:val="004F6E0A"/>
    <w:rsid w:val="004F7194"/>
    <w:rsid w:val="005001B1"/>
    <w:rsid w:val="00500A5C"/>
    <w:rsid w:val="00501340"/>
    <w:rsid w:val="005024FF"/>
    <w:rsid w:val="0050564E"/>
    <w:rsid w:val="00505E36"/>
    <w:rsid w:val="005060DF"/>
    <w:rsid w:val="00510521"/>
    <w:rsid w:val="00510C2B"/>
    <w:rsid w:val="00510F72"/>
    <w:rsid w:val="00511CA6"/>
    <w:rsid w:val="00513F5B"/>
    <w:rsid w:val="00515455"/>
    <w:rsid w:val="005154A3"/>
    <w:rsid w:val="00520EF1"/>
    <w:rsid w:val="005216F9"/>
    <w:rsid w:val="0052196C"/>
    <w:rsid w:val="00521B7F"/>
    <w:rsid w:val="0052251C"/>
    <w:rsid w:val="005234A4"/>
    <w:rsid w:val="00525483"/>
    <w:rsid w:val="00525D22"/>
    <w:rsid w:val="0053429E"/>
    <w:rsid w:val="00534F34"/>
    <w:rsid w:val="00537C36"/>
    <w:rsid w:val="005402CB"/>
    <w:rsid w:val="0054049F"/>
    <w:rsid w:val="00541783"/>
    <w:rsid w:val="00541929"/>
    <w:rsid w:val="00541A12"/>
    <w:rsid w:val="00542752"/>
    <w:rsid w:val="005435CB"/>
    <w:rsid w:val="00543875"/>
    <w:rsid w:val="00543F45"/>
    <w:rsid w:val="00546362"/>
    <w:rsid w:val="005474B9"/>
    <w:rsid w:val="00547704"/>
    <w:rsid w:val="005502D3"/>
    <w:rsid w:val="00552313"/>
    <w:rsid w:val="00554C46"/>
    <w:rsid w:val="00560280"/>
    <w:rsid w:val="0056119F"/>
    <w:rsid w:val="00561267"/>
    <w:rsid w:val="0056154E"/>
    <w:rsid w:val="005618ED"/>
    <w:rsid w:val="00561A87"/>
    <w:rsid w:val="005646F9"/>
    <w:rsid w:val="005722CE"/>
    <w:rsid w:val="00573DF2"/>
    <w:rsid w:val="00575306"/>
    <w:rsid w:val="005756EC"/>
    <w:rsid w:val="00575A57"/>
    <w:rsid w:val="00576DDF"/>
    <w:rsid w:val="00577290"/>
    <w:rsid w:val="00580A5B"/>
    <w:rsid w:val="00580E7D"/>
    <w:rsid w:val="00581F0F"/>
    <w:rsid w:val="0058242D"/>
    <w:rsid w:val="005852FB"/>
    <w:rsid w:val="00585311"/>
    <w:rsid w:val="00587919"/>
    <w:rsid w:val="00591135"/>
    <w:rsid w:val="005911AE"/>
    <w:rsid w:val="005929C6"/>
    <w:rsid w:val="00593177"/>
    <w:rsid w:val="0059423D"/>
    <w:rsid w:val="005973F5"/>
    <w:rsid w:val="005A0AF8"/>
    <w:rsid w:val="005A5EEB"/>
    <w:rsid w:val="005B33FB"/>
    <w:rsid w:val="005B48C4"/>
    <w:rsid w:val="005B64C1"/>
    <w:rsid w:val="005B69AF"/>
    <w:rsid w:val="005C1783"/>
    <w:rsid w:val="005C49AD"/>
    <w:rsid w:val="005D038C"/>
    <w:rsid w:val="005D2D81"/>
    <w:rsid w:val="005D395B"/>
    <w:rsid w:val="005D4945"/>
    <w:rsid w:val="005D4A00"/>
    <w:rsid w:val="005D4CF6"/>
    <w:rsid w:val="005D725D"/>
    <w:rsid w:val="005E5136"/>
    <w:rsid w:val="005E5374"/>
    <w:rsid w:val="005E590F"/>
    <w:rsid w:val="005E5BE0"/>
    <w:rsid w:val="005E5FB4"/>
    <w:rsid w:val="005E6AF7"/>
    <w:rsid w:val="005F0464"/>
    <w:rsid w:val="005F0C58"/>
    <w:rsid w:val="005F3BB8"/>
    <w:rsid w:val="005F5B1A"/>
    <w:rsid w:val="00600511"/>
    <w:rsid w:val="00600A3D"/>
    <w:rsid w:val="006011DC"/>
    <w:rsid w:val="00602434"/>
    <w:rsid w:val="006036A7"/>
    <w:rsid w:val="00605DBE"/>
    <w:rsid w:val="00605EB5"/>
    <w:rsid w:val="006061FE"/>
    <w:rsid w:val="006067E1"/>
    <w:rsid w:val="006072E8"/>
    <w:rsid w:val="0060731F"/>
    <w:rsid w:val="006109CF"/>
    <w:rsid w:val="00610EA2"/>
    <w:rsid w:val="006116E5"/>
    <w:rsid w:val="00612E3D"/>
    <w:rsid w:val="0061492F"/>
    <w:rsid w:val="00615DB7"/>
    <w:rsid w:val="00616182"/>
    <w:rsid w:val="0061620D"/>
    <w:rsid w:val="00616887"/>
    <w:rsid w:val="00617DA6"/>
    <w:rsid w:val="00617E41"/>
    <w:rsid w:val="006203C6"/>
    <w:rsid w:val="00622584"/>
    <w:rsid w:val="00624109"/>
    <w:rsid w:val="00627629"/>
    <w:rsid w:val="006304DF"/>
    <w:rsid w:val="006313C5"/>
    <w:rsid w:val="00631C6C"/>
    <w:rsid w:val="00633417"/>
    <w:rsid w:val="006353E6"/>
    <w:rsid w:val="00636B0A"/>
    <w:rsid w:val="00637632"/>
    <w:rsid w:val="00641490"/>
    <w:rsid w:val="006427A4"/>
    <w:rsid w:val="00642B30"/>
    <w:rsid w:val="00643709"/>
    <w:rsid w:val="00643E22"/>
    <w:rsid w:val="00645657"/>
    <w:rsid w:val="00645C4B"/>
    <w:rsid w:val="00646710"/>
    <w:rsid w:val="006501E5"/>
    <w:rsid w:val="0065191B"/>
    <w:rsid w:val="00653193"/>
    <w:rsid w:val="0065623D"/>
    <w:rsid w:val="006604B4"/>
    <w:rsid w:val="0066186E"/>
    <w:rsid w:val="00661A78"/>
    <w:rsid w:val="00661B04"/>
    <w:rsid w:val="00662A1C"/>
    <w:rsid w:val="00666793"/>
    <w:rsid w:val="0066795C"/>
    <w:rsid w:val="006734C1"/>
    <w:rsid w:val="006754F9"/>
    <w:rsid w:val="00676CDE"/>
    <w:rsid w:val="00680AB8"/>
    <w:rsid w:val="00683B90"/>
    <w:rsid w:val="00683F16"/>
    <w:rsid w:val="00685CDA"/>
    <w:rsid w:val="00686BD5"/>
    <w:rsid w:val="00687238"/>
    <w:rsid w:val="00687942"/>
    <w:rsid w:val="00692211"/>
    <w:rsid w:val="00692C58"/>
    <w:rsid w:val="00694599"/>
    <w:rsid w:val="00696201"/>
    <w:rsid w:val="006A0EB0"/>
    <w:rsid w:val="006A1049"/>
    <w:rsid w:val="006A1DB2"/>
    <w:rsid w:val="006A2593"/>
    <w:rsid w:val="006A2606"/>
    <w:rsid w:val="006A2BAE"/>
    <w:rsid w:val="006A2F3C"/>
    <w:rsid w:val="006A3F8B"/>
    <w:rsid w:val="006A7952"/>
    <w:rsid w:val="006A7F22"/>
    <w:rsid w:val="006B0806"/>
    <w:rsid w:val="006B0D1B"/>
    <w:rsid w:val="006B20ED"/>
    <w:rsid w:val="006B512E"/>
    <w:rsid w:val="006B52BF"/>
    <w:rsid w:val="006B5F08"/>
    <w:rsid w:val="006B6193"/>
    <w:rsid w:val="006B623E"/>
    <w:rsid w:val="006C1D07"/>
    <w:rsid w:val="006C31CC"/>
    <w:rsid w:val="006C3D1B"/>
    <w:rsid w:val="006C43D3"/>
    <w:rsid w:val="006C5BD3"/>
    <w:rsid w:val="006D0A31"/>
    <w:rsid w:val="006D241A"/>
    <w:rsid w:val="006D4212"/>
    <w:rsid w:val="006E046E"/>
    <w:rsid w:val="006E0631"/>
    <w:rsid w:val="006E093C"/>
    <w:rsid w:val="006E0CDD"/>
    <w:rsid w:val="006E0DBC"/>
    <w:rsid w:val="006E3266"/>
    <w:rsid w:val="006E56E3"/>
    <w:rsid w:val="006F14ED"/>
    <w:rsid w:val="006F22C4"/>
    <w:rsid w:val="006F397A"/>
    <w:rsid w:val="006F3ABD"/>
    <w:rsid w:val="006F4E74"/>
    <w:rsid w:val="006F583B"/>
    <w:rsid w:val="006F7527"/>
    <w:rsid w:val="006F7BAD"/>
    <w:rsid w:val="00702768"/>
    <w:rsid w:val="00702998"/>
    <w:rsid w:val="00705502"/>
    <w:rsid w:val="00710675"/>
    <w:rsid w:val="00710F4E"/>
    <w:rsid w:val="0071301D"/>
    <w:rsid w:val="00714BB4"/>
    <w:rsid w:val="00716215"/>
    <w:rsid w:val="00717476"/>
    <w:rsid w:val="00723C72"/>
    <w:rsid w:val="0072631D"/>
    <w:rsid w:val="00727570"/>
    <w:rsid w:val="007308BC"/>
    <w:rsid w:val="007310DF"/>
    <w:rsid w:val="00732A22"/>
    <w:rsid w:val="00732B6E"/>
    <w:rsid w:val="0073325E"/>
    <w:rsid w:val="00734AC1"/>
    <w:rsid w:val="0073668C"/>
    <w:rsid w:val="00737700"/>
    <w:rsid w:val="007405B4"/>
    <w:rsid w:val="00741D88"/>
    <w:rsid w:val="007448F1"/>
    <w:rsid w:val="00745C9A"/>
    <w:rsid w:val="007471AA"/>
    <w:rsid w:val="00747844"/>
    <w:rsid w:val="007505F0"/>
    <w:rsid w:val="007523E4"/>
    <w:rsid w:val="00753999"/>
    <w:rsid w:val="00754669"/>
    <w:rsid w:val="0075574A"/>
    <w:rsid w:val="00755CC6"/>
    <w:rsid w:val="00756E34"/>
    <w:rsid w:val="00763785"/>
    <w:rsid w:val="00763C62"/>
    <w:rsid w:val="00764EE1"/>
    <w:rsid w:val="007664ED"/>
    <w:rsid w:val="00766C79"/>
    <w:rsid w:val="00767778"/>
    <w:rsid w:val="00767BEC"/>
    <w:rsid w:val="00770070"/>
    <w:rsid w:val="007718E7"/>
    <w:rsid w:val="00772CF1"/>
    <w:rsid w:val="007730CF"/>
    <w:rsid w:val="0077377F"/>
    <w:rsid w:val="00773947"/>
    <w:rsid w:val="00774F3F"/>
    <w:rsid w:val="007769F9"/>
    <w:rsid w:val="0078130F"/>
    <w:rsid w:val="0078666E"/>
    <w:rsid w:val="00786B2F"/>
    <w:rsid w:val="007873CB"/>
    <w:rsid w:val="00790B4E"/>
    <w:rsid w:val="007910EF"/>
    <w:rsid w:val="007918C8"/>
    <w:rsid w:val="00791FB9"/>
    <w:rsid w:val="007927DC"/>
    <w:rsid w:val="00794ADD"/>
    <w:rsid w:val="00795515"/>
    <w:rsid w:val="0079554C"/>
    <w:rsid w:val="0079646E"/>
    <w:rsid w:val="0079784A"/>
    <w:rsid w:val="007A234D"/>
    <w:rsid w:val="007A3A23"/>
    <w:rsid w:val="007A3BBF"/>
    <w:rsid w:val="007A4849"/>
    <w:rsid w:val="007A73CB"/>
    <w:rsid w:val="007B068E"/>
    <w:rsid w:val="007B0965"/>
    <w:rsid w:val="007B18B4"/>
    <w:rsid w:val="007B5896"/>
    <w:rsid w:val="007B6ABD"/>
    <w:rsid w:val="007B7F2A"/>
    <w:rsid w:val="007C2E24"/>
    <w:rsid w:val="007C4A32"/>
    <w:rsid w:val="007D0515"/>
    <w:rsid w:val="007D13E6"/>
    <w:rsid w:val="007D25F6"/>
    <w:rsid w:val="007D2672"/>
    <w:rsid w:val="007D4C58"/>
    <w:rsid w:val="007D5DA3"/>
    <w:rsid w:val="007D6472"/>
    <w:rsid w:val="007D7CE0"/>
    <w:rsid w:val="007E1297"/>
    <w:rsid w:val="007E3490"/>
    <w:rsid w:val="007E4C21"/>
    <w:rsid w:val="007E7652"/>
    <w:rsid w:val="007E7E1A"/>
    <w:rsid w:val="007E7FA6"/>
    <w:rsid w:val="007F0952"/>
    <w:rsid w:val="007F2728"/>
    <w:rsid w:val="007F39E6"/>
    <w:rsid w:val="007F4F37"/>
    <w:rsid w:val="007F53F5"/>
    <w:rsid w:val="007F58C9"/>
    <w:rsid w:val="007F6010"/>
    <w:rsid w:val="007F75FF"/>
    <w:rsid w:val="00802518"/>
    <w:rsid w:val="00805997"/>
    <w:rsid w:val="00806C6B"/>
    <w:rsid w:val="00807E06"/>
    <w:rsid w:val="008103A9"/>
    <w:rsid w:val="008103C2"/>
    <w:rsid w:val="00810503"/>
    <w:rsid w:val="008110DB"/>
    <w:rsid w:val="00812EC7"/>
    <w:rsid w:val="00813990"/>
    <w:rsid w:val="008141B6"/>
    <w:rsid w:val="0081532E"/>
    <w:rsid w:val="00817D20"/>
    <w:rsid w:val="0082005C"/>
    <w:rsid w:val="00823E42"/>
    <w:rsid w:val="00824848"/>
    <w:rsid w:val="008249C5"/>
    <w:rsid w:val="008249E3"/>
    <w:rsid w:val="00824B4B"/>
    <w:rsid w:val="008265A4"/>
    <w:rsid w:val="00827DF2"/>
    <w:rsid w:val="00827E33"/>
    <w:rsid w:val="00830D0B"/>
    <w:rsid w:val="00831E1F"/>
    <w:rsid w:val="00831F32"/>
    <w:rsid w:val="008330B8"/>
    <w:rsid w:val="00833E3D"/>
    <w:rsid w:val="0083501D"/>
    <w:rsid w:val="00837136"/>
    <w:rsid w:val="00840152"/>
    <w:rsid w:val="008404AE"/>
    <w:rsid w:val="00841801"/>
    <w:rsid w:val="008422FA"/>
    <w:rsid w:val="008431B8"/>
    <w:rsid w:val="0084465D"/>
    <w:rsid w:val="00846CF1"/>
    <w:rsid w:val="0085148A"/>
    <w:rsid w:val="00852596"/>
    <w:rsid w:val="008566CE"/>
    <w:rsid w:val="0086388D"/>
    <w:rsid w:val="00864A09"/>
    <w:rsid w:val="00865728"/>
    <w:rsid w:val="00871474"/>
    <w:rsid w:val="00874465"/>
    <w:rsid w:val="00876E22"/>
    <w:rsid w:val="008801B3"/>
    <w:rsid w:val="0088023C"/>
    <w:rsid w:val="00884EA8"/>
    <w:rsid w:val="00885265"/>
    <w:rsid w:val="00885E7B"/>
    <w:rsid w:val="00887DB4"/>
    <w:rsid w:val="00887F89"/>
    <w:rsid w:val="008916F1"/>
    <w:rsid w:val="0089475A"/>
    <w:rsid w:val="008955ED"/>
    <w:rsid w:val="00895EEF"/>
    <w:rsid w:val="00896E5C"/>
    <w:rsid w:val="008A14FF"/>
    <w:rsid w:val="008A1FC2"/>
    <w:rsid w:val="008A2BBB"/>
    <w:rsid w:val="008A63C8"/>
    <w:rsid w:val="008B2C7F"/>
    <w:rsid w:val="008B35CB"/>
    <w:rsid w:val="008B4627"/>
    <w:rsid w:val="008B49E4"/>
    <w:rsid w:val="008B4E32"/>
    <w:rsid w:val="008B6319"/>
    <w:rsid w:val="008B6532"/>
    <w:rsid w:val="008B7DCC"/>
    <w:rsid w:val="008C1EFB"/>
    <w:rsid w:val="008C227E"/>
    <w:rsid w:val="008C28F7"/>
    <w:rsid w:val="008C37AB"/>
    <w:rsid w:val="008C3FB2"/>
    <w:rsid w:val="008C447C"/>
    <w:rsid w:val="008C516C"/>
    <w:rsid w:val="008C51EE"/>
    <w:rsid w:val="008C5F0D"/>
    <w:rsid w:val="008C7D9C"/>
    <w:rsid w:val="008D0300"/>
    <w:rsid w:val="008D0F4C"/>
    <w:rsid w:val="008D13F3"/>
    <w:rsid w:val="008D4315"/>
    <w:rsid w:val="008D6B83"/>
    <w:rsid w:val="008D76A4"/>
    <w:rsid w:val="008D7E13"/>
    <w:rsid w:val="008D7F7F"/>
    <w:rsid w:val="008E051F"/>
    <w:rsid w:val="008E5B54"/>
    <w:rsid w:val="008E7921"/>
    <w:rsid w:val="008E7A38"/>
    <w:rsid w:val="008F0062"/>
    <w:rsid w:val="008F0D54"/>
    <w:rsid w:val="008F2ABC"/>
    <w:rsid w:val="008F4929"/>
    <w:rsid w:val="008F4DE4"/>
    <w:rsid w:val="008F5C51"/>
    <w:rsid w:val="008F5F7D"/>
    <w:rsid w:val="0090196A"/>
    <w:rsid w:val="00904BA4"/>
    <w:rsid w:val="009054FB"/>
    <w:rsid w:val="00910633"/>
    <w:rsid w:val="00910A50"/>
    <w:rsid w:val="00911E2F"/>
    <w:rsid w:val="00912B2F"/>
    <w:rsid w:val="00912E13"/>
    <w:rsid w:val="009143C2"/>
    <w:rsid w:val="00915431"/>
    <w:rsid w:val="00915BED"/>
    <w:rsid w:val="00916E02"/>
    <w:rsid w:val="0091740F"/>
    <w:rsid w:val="00917D1E"/>
    <w:rsid w:val="00920671"/>
    <w:rsid w:val="00920FAD"/>
    <w:rsid w:val="0092108D"/>
    <w:rsid w:val="00922F94"/>
    <w:rsid w:val="00923956"/>
    <w:rsid w:val="0092486E"/>
    <w:rsid w:val="00924B2F"/>
    <w:rsid w:val="00930AA0"/>
    <w:rsid w:val="00932C95"/>
    <w:rsid w:val="00933434"/>
    <w:rsid w:val="00933C6B"/>
    <w:rsid w:val="0093410E"/>
    <w:rsid w:val="0093470C"/>
    <w:rsid w:val="00934A48"/>
    <w:rsid w:val="0093612A"/>
    <w:rsid w:val="00937637"/>
    <w:rsid w:val="009376A5"/>
    <w:rsid w:val="0094096F"/>
    <w:rsid w:val="00945756"/>
    <w:rsid w:val="00946AB0"/>
    <w:rsid w:val="00947D16"/>
    <w:rsid w:val="00947EE3"/>
    <w:rsid w:val="00951C4F"/>
    <w:rsid w:val="00952A8D"/>
    <w:rsid w:val="00953036"/>
    <w:rsid w:val="00953A13"/>
    <w:rsid w:val="00961642"/>
    <w:rsid w:val="00961A95"/>
    <w:rsid w:val="00961C60"/>
    <w:rsid w:val="00964F5E"/>
    <w:rsid w:val="00965164"/>
    <w:rsid w:val="009657CC"/>
    <w:rsid w:val="00965AF1"/>
    <w:rsid w:val="009703BE"/>
    <w:rsid w:val="00972A69"/>
    <w:rsid w:val="009737B5"/>
    <w:rsid w:val="00973AB4"/>
    <w:rsid w:val="0097541D"/>
    <w:rsid w:val="009809F5"/>
    <w:rsid w:val="009837E5"/>
    <w:rsid w:val="00984453"/>
    <w:rsid w:val="009862B9"/>
    <w:rsid w:val="00987391"/>
    <w:rsid w:val="00987F4F"/>
    <w:rsid w:val="00990520"/>
    <w:rsid w:val="009910BB"/>
    <w:rsid w:val="009916D0"/>
    <w:rsid w:val="00992D67"/>
    <w:rsid w:val="00996C66"/>
    <w:rsid w:val="009976A6"/>
    <w:rsid w:val="00997E03"/>
    <w:rsid w:val="00997E52"/>
    <w:rsid w:val="009A0817"/>
    <w:rsid w:val="009A1A12"/>
    <w:rsid w:val="009A4073"/>
    <w:rsid w:val="009A51D0"/>
    <w:rsid w:val="009A57A4"/>
    <w:rsid w:val="009A72FF"/>
    <w:rsid w:val="009A7F8B"/>
    <w:rsid w:val="009A7FB3"/>
    <w:rsid w:val="009B0294"/>
    <w:rsid w:val="009B0A5A"/>
    <w:rsid w:val="009B26AA"/>
    <w:rsid w:val="009B4B3F"/>
    <w:rsid w:val="009B657B"/>
    <w:rsid w:val="009B6DD4"/>
    <w:rsid w:val="009B7511"/>
    <w:rsid w:val="009B7749"/>
    <w:rsid w:val="009C0A4E"/>
    <w:rsid w:val="009C1BFE"/>
    <w:rsid w:val="009C1C00"/>
    <w:rsid w:val="009C24D2"/>
    <w:rsid w:val="009C3018"/>
    <w:rsid w:val="009C418C"/>
    <w:rsid w:val="009C5947"/>
    <w:rsid w:val="009C61E5"/>
    <w:rsid w:val="009C7F42"/>
    <w:rsid w:val="009D1614"/>
    <w:rsid w:val="009D26EF"/>
    <w:rsid w:val="009D4469"/>
    <w:rsid w:val="009D5446"/>
    <w:rsid w:val="009D5ACA"/>
    <w:rsid w:val="009E0A67"/>
    <w:rsid w:val="009E12AE"/>
    <w:rsid w:val="009E489A"/>
    <w:rsid w:val="009E65E7"/>
    <w:rsid w:val="009E7F1C"/>
    <w:rsid w:val="009F27EC"/>
    <w:rsid w:val="009F2FB4"/>
    <w:rsid w:val="009F30B2"/>
    <w:rsid w:val="009F3599"/>
    <w:rsid w:val="009F4B98"/>
    <w:rsid w:val="00A04AFE"/>
    <w:rsid w:val="00A059BB"/>
    <w:rsid w:val="00A059D3"/>
    <w:rsid w:val="00A15F45"/>
    <w:rsid w:val="00A21F1B"/>
    <w:rsid w:val="00A225E9"/>
    <w:rsid w:val="00A2454B"/>
    <w:rsid w:val="00A24AAA"/>
    <w:rsid w:val="00A255F5"/>
    <w:rsid w:val="00A27890"/>
    <w:rsid w:val="00A30DEA"/>
    <w:rsid w:val="00A32062"/>
    <w:rsid w:val="00A32712"/>
    <w:rsid w:val="00A33C7A"/>
    <w:rsid w:val="00A344CD"/>
    <w:rsid w:val="00A34577"/>
    <w:rsid w:val="00A35FBE"/>
    <w:rsid w:val="00A42917"/>
    <w:rsid w:val="00A4436B"/>
    <w:rsid w:val="00A46678"/>
    <w:rsid w:val="00A46D79"/>
    <w:rsid w:val="00A46FEB"/>
    <w:rsid w:val="00A50EE2"/>
    <w:rsid w:val="00A51BA6"/>
    <w:rsid w:val="00A5354F"/>
    <w:rsid w:val="00A54C35"/>
    <w:rsid w:val="00A553DD"/>
    <w:rsid w:val="00A554E9"/>
    <w:rsid w:val="00A562C5"/>
    <w:rsid w:val="00A57009"/>
    <w:rsid w:val="00A57C37"/>
    <w:rsid w:val="00A57CBC"/>
    <w:rsid w:val="00A60374"/>
    <w:rsid w:val="00A60392"/>
    <w:rsid w:val="00A6300B"/>
    <w:rsid w:val="00A65345"/>
    <w:rsid w:val="00A653DA"/>
    <w:rsid w:val="00A66A94"/>
    <w:rsid w:val="00A66E3D"/>
    <w:rsid w:val="00A67DDE"/>
    <w:rsid w:val="00A70816"/>
    <w:rsid w:val="00A72102"/>
    <w:rsid w:val="00A726FC"/>
    <w:rsid w:val="00A72E4B"/>
    <w:rsid w:val="00A76C26"/>
    <w:rsid w:val="00A76CFA"/>
    <w:rsid w:val="00A7739E"/>
    <w:rsid w:val="00A77519"/>
    <w:rsid w:val="00A7791A"/>
    <w:rsid w:val="00A83393"/>
    <w:rsid w:val="00A83821"/>
    <w:rsid w:val="00A864BC"/>
    <w:rsid w:val="00A877B9"/>
    <w:rsid w:val="00A907C1"/>
    <w:rsid w:val="00A93BC4"/>
    <w:rsid w:val="00A9413F"/>
    <w:rsid w:val="00A94E84"/>
    <w:rsid w:val="00A95268"/>
    <w:rsid w:val="00A95C9A"/>
    <w:rsid w:val="00AA1BAB"/>
    <w:rsid w:val="00AA1D08"/>
    <w:rsid w:val="00AA38CB"/>
    <w:rsid w:val="00AA5784"/>
    <w:rsid w:val="00AA7504"/>
    <w:rsid w:val="00AB1B12"/>
    <w:rsid w:val="00AB4A38"/>
    <w:rsid w:val="00AB7F63"/>
    <w:rsid w:val="00AC0684"/>
    <w:rsid w:val="00AC1020"/>
    <w:rsid w:val="00AC25E3"/>
    <w:rsid w:val="00AC3284"/>
    <w:rsid w:val="00AC34DA"/>
    <w:rsid w:val="00AC4A18"/>
    <w:rsid w:val="00AD0B33"/>
    <w:rsid w:val="00AD0EEC"/>
    <w:rsid w:val="00AD14C7"/>
    <w:rsid w:val="00AD1656"/>
    <w:rsid w:val="00AD2404"/>
    <w:rsid w:val="00AD4AFA"/>
    <w:rsid w:val="00AD5102"/>
    <w:rsid w:val="00AD758B"/>
    <w:rsid w:val="00AE0122"/>
    <w:rsid w:val="00AE0ED9"/>
    <w:rsid w:val="00AE19D8"/>
    <w:rsid w:val="00AE6240"/>
    <w:rsid w:val="00AE6836"/>
    <w:rsid w:val="00AE7608"/>
    <w:rsid w:val="00AE78F0"/>
    <w:rsid w:val="00AE7A29"/>
    <w:rsid w:val="00AE7BD6"/>
    <w:rsid w:val="00AE7D00"/>
    <w:rsid w:val="00AF0856"/>
    <w:rsid w:val="00AF2A19"/>
    <w:rsid w:val="00AF4646"/>
    <w:rsid w:val="00AF55CC"/>
    <w:rsid w:val="00AF5D24"/>
    <w:rsid w:val="00AF6194"/>
    <w:rsid w:val="00B007D2"/>
    <w:rsid w:val="00B015E6"/>
    <w:rsid w:val="00B016AB"/>
    <w:rsid w:val="00B01F97"/>
    <w:rsid w:val="00B04257"/>
    <w:rsid w:val="00B046A8"/>
    <w:rsid w:val="00B04E89"/>
    <w:rsid w:val="00B05532"/>
    <w:rsid w:val="00B06EDE"/>
    <w:rsid w:val="00B11377"/>
    <w:rsid w:val="00B13495"/>
    <w:rsid w:val="00B13973"/>
    <w:rsid w:val="00B1652D"/>
    <w:rsid w:val="00B16F00"/>
    <w:rsid w:val="00B204B9"/>
    <w:rsid w:val="00B2084A"/>
    <w:rsid w:val="00B20EF6"/>
    <w:rsid w:val="00B211E2"/>
    <w:rsid w:val="00B253A3"/>
    <w:rsid w:val="00B25FA8"/>
    <w:rsid w:val="00B26BFC"/>
    <w:rsid w:val="00B27550"/>
    <w:rsid w:val="00B3476B"/>
    <w:rsid w:val="00B34E5D"/>
    <w:rsid w:val="00B3510A"/>
    <w:rsid w:val="00B36087"/>
    <w:rsid w:val="00B4044F"/>
    <w:rsid w:val="00B40E40"/>
    <w:rsid w:val="00B41400"/>
    <w:rsid w:val="00B41792"/>
    <w:rsid w:val="00B433A5"/>
    <w:rsid w:val="00B44AF4"/>
    <w:rsid w:val="00B455B6"/>
    <w:rsid w:val="00B46123"/>
    <w:rsid w:val="00B465FC"/>
    <w:rsid w:val="00B469BB"/>
    <w:rsid w:val="00B47FDC"/>
    <w:rsid w:val="00B50382"/>
    <w:rsid w:val="00B52C2C"/>
    <w:rsid w:val="00B53573"/>
    <w:rsid w:val="00B554DA"/>
    <w:rsid w:val="00B56B17"/>
    <w:rsid w:val="00B608B9"/>
    <w:rsid w:val="00B62861"/>
    <w:rsid w:val="00B63E7D"/>
    <w:rsid w:val="00B65223"/>
    <w:rsid w:val="00B6656B"/>
    <w:rsid w:val="00B6714C"/>
    <w:rsid w:val="00B6765B"/>
    <w:rsid w:val="00B67FF3"/>
    <w:rsid w:val="00B7349D"/>
    <w:rsid w:val="00B803CD"/>
    <w:rsid w:val="00B86786"/>
    <w:rsid w:val="00B86D21"/>
    <w:rsid w:val="00B900E3"/>
    <w:rsid w:val="00B9109E"/>
    <w:rsid w:val="00B934D3"/>
    <w:rsid w:val="00B93DF4"/>
    <w:rsid w:val="00B94514"/>
    <w:rsid w:val="00B945F3"/>
    <w:rsid w:val="00B95319"/>
    <w:rsid w:val="00B9582A"/>
    <w:rsid w:val="00B96640"/>
    <w:rsid w:val="00BA382F"/>
    <w:rsid w:val="00BA3DA3"/>
    <w:rsid w:val="00BA5025"/>
    <w:rsid w:val="00BA7784"/>
    <w:rsid w:val="00BA7E59"/>
    <w:rsid w:val="00BB244C"/>
    <w:rsid w:val="00BB2FBD"/>
    <w:rsid w:val="00BB6965"/>
    <w:rsid w:val="00BB73BF"/>
    <w:rsid w:val="00BC148D"/>
    <w:rsid w:val="00BC4F33"/>
    <w:rsid w:val="00BC5F2A"/>
    <w:rsid w:val="00BD02CE"/>
    <w:rsid w:val="00BD13CF"/>
    <w:rsid w:val="00BD4574"/>
    <w:rsid w:val="00BD5F23"/>
    <w:rsid w:val="00BE18B4"/>
    <w:rsid w:val="00BE1A37"/>
    <w:rsid w:val="00BE1ADC"/>
    <w:rsid w:val="00BE359C"/>
    <w:rsid w:val="00BE4E04"/>
    <w:rsid w:val="00BE5192"/>
    <w:rsid w:val="00BE5CC7"/>
    <w:rsid w:val="00BE71AC"/>
    <w:rsid w:val="00BE7396"/>
    <w:rsid w:val="00BE783F"/>
    <w:rsid w:val="00BF28A6"/>
    <w:rsid w:val="00BF3FF5"/>
    <w:rsid w:val="00BF43A3"/>
    <w:rsid w:val="00BF4EDB"/>
    <w:rsid w:val="00BF60E3"/>
    <w:rsid w:val="00BF6DB5"/>
    <w:rsid w:val="00BF7FB5"/>
    <w:rsid w:val="00C0021C"/>
    <w:rsid w:val="00C051AD"/>
    <w:rsid w:val="00C060CC"/>
    <w:rsid w:val="00C10875"/>
    <w:rsid w:val="00C1104C"/>
    <w:rsid w:val="00C11814"/>
    <w:rsid w:val="00C1323D"/>
    <w:rsid w:val="00C1396A"/>
    <w:rsid w:val="00C142EE"/>
    <w:rsid w:val="00C1435A"/>
    <w:rsid w:val="00C15126"/>
    <w:rsid w:val="00C16233"/>
    <w:rsid w:val="00C171F9"/>
    <w:rsid w:val="00C2073D"/>
    <w:rsid w:val="00C22C39"/>
    <w:rsid w:val="00C22DB4"/>
    <w:rsid w:val="00C267D4"/>
    <w:rsid w:val="00C26D00"/>
    <w:rsid w:val="00C2723A"/>
    <w:rsid w:val="00C307AA"/>
    <w:rsid w:val="00C31E13"/>
    <w:rsid w:val="00C323EF"/>
    <w:rsid w:val="00C3515F"/>
    <w:rsid w:val="00C3580E"/>
    <w:rsid w:val="00C36D8F"/>
    <w:rsid w:val="00C51E38"/>
    <w:rsid w:val="00C56266"/>
    <w:rsid w:val="00C602D5"/>
    <w:rsid w:val="00C618AC"/>
    <w:rsid w:val="00C61B31"/>
    <w:rsid w:val="00C6384F"/>
    <w:rsid w:val="00C63F7C"/>
    <w:rsid w:val="00C643B9"/>
    <w:rsid w:val="00C67686"/>
    <w:rsid w:val="00C731E8"/>
    <w:rsid w:val="00C73DED"/>
    <w:rsid w:val="00C7526D"/>
    <w:rsid w:val="00C75FAE"/>
    <w:rsid w:val="00C77B39"/>
    <w:rsid w:val="00C80142"/>
    <w:rsid w:val="00C80562"/>
    <w:rsid w:val="00C818CC"/>
    <w:rsid w:val="00C84E86"/>
    <w:rsid w:val="00C8514B"/>
    <w:rsid w:val="00C86660"/>
    <w:rsid w:val="00C87831"/>
    <w:rsid w:val="00C91F94"/>
    <w:rsid w:val="00C92B93"/>
    <w:rsid w:val="00C92E30"/>
    <w:rsid w:val="00C93989"/>
    <w:rsid w:val="00C93B69"/>
    <w:rsid w:val="00C94839"/>
    <w:rsid w:val="00C953DE"/>
    <w:rsid w:val="00C95FB6"/>
    <w:rsid w:val="00C9609A"/>
    <w:rsid w:val="00C96E41"/>
    <w:rsid w:val="00C975B3"/>
    <w:rsid w:val="00CA0AB9"/>
    <w:rsid w:val="00CA0BDB"/>
    <w:rsid w:val="00CA0C51"/>
    <w:rsid w:val="00CA0EA3"/>
    <w:rsid w:val="00CA1ECF"/>
    <w:rsid w:val="00CA4A48"/>
    <w:rsid w:val="00CA547A"/>
    <w:rsid w:val="00CA5771"/>
    <w:rsid w:val="00CA791F"/>
    <w:rsid w:val="00CB19A4"/>
    <w:rsid w:val="00CB66BE"/>
    <w:rsid w:val="00CB6751"/>
    <w:rsid w:val="00CB786D"/>
    <w:rsid w:val="00CC285D"/>
    <w:rsid w:val="00CC2B2E"/>
    <w:rsid w:val="00CC36DA"/>
    <w:rsid w:val="00CC4CEF"/>
    <w:rsid w:val="00CD1905"/>
    <w:rsid w:val="00CD266D"/>
    <w:rsid w:val="00CD44EB"/>
    <w:rsid w:val="00CD4F60"/>
    <w:rsid w:val="00CD67EF"/>
    <w:rsid w:val="00CD7088"/>
    <w:rsid w:val="00CE0B9C"/>
    <w:rsid w:val="00CE0C2B"/>
    <w:rsid w:val="00CE1894"/>
    <w:rsid w:val="00CE2B4D"/>
    <w:rsid w:val="00CE2FF6"/>
    <w:rsid w:val="00CE5013"/>
    <w:rsid w:val="00CE7484"/>
    <w:rsid w:val="00CF5E30"/>
    <w:rsid w:val="00CF6641"/>
    <w:rsid w:val="00D000A6"/>
    <w:rsid w:val="00D00751"/>
    <w:rsid w:val="00D105E6"/>
    <w:rsid w:val="00D11EC8"/>
    <w:rsid w:val="00D12E9E"/>
    <w:rsid w:val="00D12ED6"/>
    <w:rsid w:val="00D13576"/>
    <w:rsid w:val="00D1365D"/>
    <w:rsid w:val="00D14502"/>
    <w:rsid w:val="00D150F4"/>
    <w:rsid w:val="00D15623"/>
    <w:rsid w:val="00D162DC"/>
    <w:rsid w:val="00D174DA"/>
    <w:rsid w:val="00D20732"/>
    <w:rsid w:val="00D2147E"/>
    <w:rsid w:val="00D22698"/>
    <w:rsid w:val="00D23DD5"/>
    <w:rsid w:val="00D24A8A"/>
    <w:rsid w:val="00D25E27"/>
    <w:rsid w:val="00D3017D"/>
    <w:rsid w:val="00D31B9A"/>
    <w:rsid w:val="00D320C4"/>
    <w:rsid w:val="00D326D6"/>
    <w:rsid w:val="00D33BC5"/>
    <w:rsid w:val="00D34C4B"/>
    <w:rsid w:val="00D35A02"/>
    <w:rsid w:val="00D363AD"/>
    <w:rsid w:val="00D408E3"/>
    <w:rsid w:val="00D40F9A"/>
    <w:rsid w:val="00D423EA"/>
    <w:rsid w:val="00D428A5"/>
    <w:rsid w:val="00D4503C"/>
    <w:rsid w:val="00D455B3"/>
    <w:rsid w:val="00D50B8D"/>
    <w:rsid w:val="00D51D85"/>
    <w:rsid w:val="00D562CF"/>
    <w:rsid w:val="00D577D4"/>
    <w:rsid w:val="00D579C9"/>
    <w:rsid w:val="00D57BD7"/>
    <w:rsid w:val="00D6151E"/>
    <w:rsid w:val="00D615B1"/>
    <w:rsid w:val="00D66DC7"/>
    <w:rsid w:val="00D7409B"/>
    <w:rsid w:val="00D7447B"/>
    <w:rsid w:val="00D750CE"/>
    <w:rsid w:val="00D75910"/>
    <w:rsid w:val="00D759A7"/>
    <w:rsid w:val="00D7717A"/>
    <w:rsid w:val="00D8160B"/>
    <w:rsid w:val="00D86939"/>
    <w:rsid w:val="00D86A8F"/>
    <w:rsid w:val="00D87E9D"/>
    <w:rsid w:val="00D909EA"/>
    <w:rsid w:val="00D94890"/>
    <w:rsid w:val="00D9493C"/>
    <w:rsid w:val="00D94D6B"/>
    <w:rsid w:val="00D95D3E"/>
    <w:rsid w:val="00D97696"/>
    <w:rsid w:val="00D97EAC"/>
    <w:rsid w:val="00DA089E"/>
    <w:rsid w:val="00DA2B46"/>
    <w:rsid w:val="00DA356A"/>
    <w:rsid w:val="00DB1D52"/>
    <w:rsid w:val="00DB6513"/>
    <w:rsid w:val="00DB6F1C"/>
    <w:rsid w:val="00DB755B"/>
    <w:rsid w:val="00DB7580"/>
    <w:rsid w:val="00DB7581"/>
    <w:rsid w:val="00DC19B0"/>
    <w:rsid w:val="00DC3928"/>
    <w:rsid w:val="00DC4BB4"/>
    <w:rsid w:val="00DC65C9"/>
    <w:rsid w:val="00DC6664"/>
    <w:rsid w:val="00DC7A22"/>
    <w:rsid w:val="00DC7B95"/>
    <w:rsid w:val="00DD0D86"/>
    <w:rsid w:val="00DD2053"/>
    <w:rsid w:val="00DD2F17"/>
    <w:rsid w:val="00DD6F17"/>
    <w:rsid w:val="00DE017D"/>
    <w:rsid w:val="00DE052C"/>
    <w:rsid w:val="00DE1856"/>
    <w:rsid w:val="00DE262E"/>
    <w:rsid w:val="00DE347E"/>
    <w:rsid w:val="00DE35C6"/>
    <w:rsid w:val="00DE392E"/>
    <w:rsid w:val="00DE5AFD"/>
    <w:rsid w:val="00DE67D0"/>
    <w:rsid w:val="00DE7B35"/>
    <w:rsid w:val="00DE7BA3"/>
    <w:rsid w:val="00DE7BDA"/>
    <w:rsid w:val="00DF073E"/>
    <w:rsid w:val="00DF197C"/>
    <w:rsid w:val="00DF5534"/>
    <w:rsid w:val="00DF5599"/>
    <w:rsid w:val="00DF569D"/>
    <w:rsid w:val="00DF7169"/>
    <w:rsid w:val="00E0072C"/>
    <w:rsid w:val="00E00DE1"/>
    <w:rsid w:val="00E05D84"/>
    <w:rsid w:val="00E07BD4"/>
    <w:rsid w:val="00E11E85"/>
    <w:rsid w:val="00E11F3C"/>
    <w:rsid w:val="00E11FBC"/>
    <w:rsid w:val="00E144AF"/>
    <w:rsid w:val="00E16081"/>
    <w:rsid w:val="00E16CCD"/>
    <w:rsid w:val="00E17D22"/>
    <w:rsid w:val="00E2005A"/>
    <w:rsid w:val="00E20352"/>
    <w:rsid w:val="00E239FF"/>
    <w:rsid w:val="00E24D08"/>
    <w:rsid w:val="00E24E88"/>
    <w:rsid w:val="00E24F3C"/>
    <w:rsid w:val="00E25C96"/>
    <w:rsid w:val="00E268F3"/>
    <w:rsid w:val="00E276DA"/>
    <w:rsid w:val="00E338AD"/>
    <w:rsid w:val="00E34CD9"/>
    <w:rsid w:val="00E36B80"/>
    <w:rsid w:val="00E37104"/>
    <w:rsid w:val="00E375B6"/>
    <w:rsid w:val="00E409EA"/>
    <w:rsid w:val="00E410FA"/>
    <w:rsid w:val="00E44A2A"/>
    <w:rsid w:val="00E47626"/>
    <w:rsid w:val="00E47D8D"/>
    <w:rsid w:val="00E5201D"/>
    <w:rsid w:val="00E529BC"/>
    <w:rsid w:val="00E5311E"/>
    <w:rsid w:val="00E5406F"/>
    <w:rsid w:val="00E549BF"/>
    <w:rsid w:val="00E54B58"/>
    <w:rsid w:val="00E55563"/>
    <w:rsid w:val="00E57B86"/>
    <w:rsid w:val="00E61793"/>
    <w:rsid w:val="00E62D0D"/>
    <w:rsid w:val="00E63BD5"/>
    <w:rsid w:val="00E65E95"/>
    <w:rsid w:val="00E67332"/>
    <w:rsid w:val="00E72925"/>
    <w:rsid w:val="00E82721"/>
    <w:rsid w:val="00E83A58"/>
    <w:rsid w:val="00E847C7"/>
    <w:rsid w:val="00E86DCC"/>
    <w:rsid w:val="00E924CB"/>
    <w:rsid w:val="00E9404B"/>
    <w:rsid w:val="00E95D78"/>
    <w:rsid w:val="00E972C7"/>
    <w:rsid w:val="00E97C20"/>
    <w:rsid w:val="00EA0DA3"/>
    <w:rsid w:val="00EA2395"/>
    <w:rsid w:val="00EA6609"/>
    <w:rsid w:val="00EA67B1"/>
    <w:rsid w:val="00EA6AA2"/>
    <w:rsid w:val="00EA72F0"/>
    <w:rsid w:val="00EA7CAD"/>
    <w:rsid w:val="00EB0545"/>
    <w:rsid w:val="00EB0B7C"/>
    <w:rsid w:val="00EB1661"/>
    <w:rsid w:val="00EB2BED"/>
    <w:rsid w:val="00EB36ED"/>
    <w:rsid w:val="00EB6139"/>
    <w:rsid w:val="00EB71D7"/>
    <w:rsid w:val="00EB76D8"/>
    <w:rsid w:val="00EB7A4F"/>
    <w:rsid w:val="00EC1D8C"/>
    <w:rsid w:val="00EC22A5"/>
    <w:rsid w:val="00EC2458"/>
    <w:rsid w:val="00EC2CD0"/>
    <w:rsid w:val="00EC333B"/>
    <w:rsid w:val="00EC37C6"/>
    <w:rsid w:val="00EC3B3F"/>
    <w:rsid w:val="00EC46F1"/>
    <w:rsid w:val="00EC4E61"/>
    <w:rsid w:val="00EC62D8"/>
    <w:rsid w:val="00EC6CAC"/>
    <w:rsid w:val="00ED3D19"/>
    <w:rsid w:val="00ED3ECC"/>
    <w:rsid w:val="00ED4112"/>
    <w:rsid w:val="00ED55DB"/>
    <w:rsid w:val="00EE46B0"/>
    <w:rsid w:val="00EE5037"/>
    <w:rsid w:val="00EE60E0"/>
    <w:rsid w:val="00EE68ED"/>
    <w:rsid w:val="00EF0DD1"/>
    <w:rsid w:val="00EF1E2B"/>
    <w:rsid w:val="00EF1F7D"/>
    <w:rsid w:val="00EF230D"/>
    <w:rsid w:val="00EF307A"/>
    <w:rsid w:val="00EF3202"/>
    <w:rsid w:val="00EF7325"/>
    <w:rsid w:val="00EF7478"/>
    <w:rsid w:val="00F03029"/>
    <w:rsid w:val="00F0483D"/>
    <w:rsid w:val="00F04EEB"/>
    <w:rsid w:val="00F05450"/>
    <w:rsid w:val="00F10E26"/>
    <w:rsid w:val="00F12394"/>
    <w:rsid w:val="00F126C7"/>
    <w:rsid w:val="00F13254"/>
    <w:rsid w:val="00F15C1C"/>
    <w:rsid w:val="00F20E7B"/>
    <w:rsid w:val="00F23A83"/>
    <w:rsid w:val="00F2452D"/>
    <w:rsid w:val="00F261A2"/>
    <w:rsid w:val="00F2775F"/>
    <w:rsid w:val="00F27826"/>
    <w:rsid w:val="00F30474"/>
    <w:rsid w:val="00F308BE"/>
    <w:rsid w:val="00F30CFF"/>
    <w:rsid w:val="00F3109F"/>
    <w:rsid w:val="00F325C5"/>
    <w:rsid w:val="00F33591"/>
    <w:rsid w:val="00F3407E"/>
    <w:rsid w:val="00F3723E"/>
    <w:rsid w:val="00F417A2"/>
    <w:rsid w:val="00F417D7"/>
    <w:rsid w:val="00F432BF"/>
    <w:rsid w:val="00F45D8D"/>
    <w:rsid w:val="00F46739"/>
    <w:rsid w:val="00F477D5"/>
    <w:rsid w:val="00F478D1"/>
    <w:rsid w:val="00F527AF"/>
    <w:rsid w:val="00F52895"/>
    <w:rsid w:val="00F54843"/>
    <w:rsid w:val="00F575A2"/>
    <w:rsid w:val="00F63148"/>
    <w:rsid w:val="00F63D64"/>
    <w:rsid w:val="00F67D5C"/>
    <w:rsid w:val="00F71009"/>
    <w:rsid w:val="00F71321"/>
    <w:rsid w:val="00F717C3"/>
    <w:rsid w:val="00F719E4"/>
    <w:rsid w:val="00F75369"/>
    <w:rsid w:val="00F76785"/>
    <w:rsid w:val="00F806BB"/>
    <w:rsid w:val="00F83CA2"/>
    <w:rsid w:val="00F90BB1"/>
    <w:rsid w:val="00F93A30"/>
    <w:rsid w:val="00F942C1"/>
    <w:rsid w:val="00F96710"/>
    <w:rsid w:val="00F96DE7"/>
    <w:rsid w:val="00FA0220"/>
    <w:rsid w:val="00FA068C"/>
    <w:rsid w:val="00FA31E4"/>
    <w:rsid w:val="00FA4F08"/>
    <w:rsid w:val="00FA5F80"/>
    <w:rsid w:val="00FA6C9F"/>
    <w:rsid w:val="00FB0A5F"/>
    <w:rsid w:val="00FB1029"/>
    <w:rsid w:val="00FB21D1"/>
    <w:rsid w:val="00FB2C65"/>
    <w:rsid w:val="00FB512F"/>
    <w:rsid w:val="00FB550A"/>
    <w:rsid w:val="00FB558F"/>
    <w:rsid w:val="00FC449C"/>
    <w:rsid w:val="00FC639C"/>
    <w:rsid w:val="00FC6C25"/>
    <w:rsid w:val="00FC6F87"/>
    <w:rsid w:val="00FC7417"/>
    <w:rsid w:val="00FC7B8F"/>
    <w:rsid w:val="00FD0C3B"/>
    <w:rsid w:val="00FD0CEA"/>
    <w:rsid w:val="00FD1D7D"/>
    <w:rsid w:val="00FD2F6E"/>
    <w:rsid w:val="00FD3D52"/>
    <w:rsid w:val="00FE0DB2"/>
    <w:rsid w:val="00FE3ABC"/>
    <w:rsid w:val="00FE4339"/>
    <w:rsid w:val="00FE5146"/>
    <w:rsid w:val="00FF0DA8"/>
    <w:rsid w:val="00FF1CB0"/>
    <w:rsid w:val="00FF1F95"/>
    <w:rsid w:val="00FF4C0F"/>
    <w:rsid w:val="00FF5DA7"/>
    <w:rsid w:val="00FF619C"/>
    <w:rsid w:val="00FF6457"/>
    <w:rsid w:val="00FF72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B01"/>
  <w15:chartTrackingRefBased/>
  <w15:docId w15:val="{3A7ED429-7DA6-4B83-BAD9-F494F8D3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CB"/>
    <w:pPr>
      <w:ind w:left="720"/>
      <w:contextualSpacing/>
    </w:pPr>
  </w:style>
  <w:style w:type="paragraph" w:styleId="BalloonText">
    <w:name w:val="Balloon Text"/>
    <w:basedOn w:val="Normal"/>
    <w:link w:val="BalloonTextChar"/>
    <w:uiPriority w:val="99"/>
    <w:semiHidden/>
    <w:unhideWhenUsed/>
    <w:rsid w:val="00EA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DA3"/>
    <w:rPr>
      <w:rFonts w:ascii="Segoe UI" w:hAnsi="Segoe UI" w:cs="Segoe UI"/>
      <w:sz w:val="18"/>
      <w:szCs w:val="18"/>
    </w:rPr>
  </w:style>
  <w:style w:type="character" w:styleId="Hyperlink">
    <w:name w:val="Hyperlink"/>
    <w:basedOn w:val="DefaultParagraphFont"/>
    <w:uiPriority w:val="99"/>
    <w:unhideWhenUsed/>
    <w:rsid w:val="00BF43A3"/>
    <w:rPr>
      <w:color w:val="0563C1" w:themeColor="hyperlink"/>
      <w:u w:val="single"/>
    </w:rPr>
  </w:style>
  <w:style w:type="character" w:customStyle="1" w:styleId="UnresolvedMention1">
    <w:name w:val="Unresolved Mention1"/>
    <w:basedOn w:val="DefaultParagraphFont"/>
    <w:uiPriority w:val="99"/>
    <w:semiHidden/>
    <w:unhideWhenUsed/>
    <w:rsid w:val="00BF43A3"/>
    <w:rPr>
      <w:color w:val="808080"/>
      <w:shd w:val="clear" w:color="auto" w:fill="E6E6E6"/>
    </w:rPr>
  </w:style>
  <w:style w:type="paragraph" w:styleId="Header">
    <w:name w:val="header"/>
    <w:basedOn w:val="Normal"/>
    <w:link w:val="HeaderChar"/>
    <w:uiPriority w:val="99"/>
    <w:unhideWhenUsed/>
    <w:rsid w:val="0055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13"/>
  </w:style>
  <w:style w:type="paragraph" w:styleId="Footer">
    <w:name w:val="footer"/>
    <w:basedOn w:val="Normal"/>
    <w:link w:val="FooterChar"/>
    <w:uiPriority w:val="99"/>
    <w:unhideWhenUsed/>
    <w:rsid w:val="0055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13"/>
  </w:style>
  <w:style w:type="character" w:styleId="CommentReference">
    <w:name w:val="annotation reference"/>
    <w:basedOn w:val="DefaultParagraphFont"/>
    <w:uiPriority w:val="99"/>
    <w:semiHidden/>
    <w:unhideWhenUsed/>
    <w:rsid w:val="00083CD4"/>
    <w:rPr>
      <w:sz w:val="16"/>
      <w:szCs w:val="16"/>
    </w:rPr>
  </w:style>
  <w:style w:type="paragraph" w:styleId="CommentText">
    <w:name w:val="annotation text"/>
    <w:basedOn w:val="Normal"/>
    <w:link w:val="CommentTextChar"/>
    <w:uiPriority w:val="99"/>
    <w:semiHidden/>
    <w:unhideWhenUsed/>
    <w:rsid w:val="00083CD4"/>
    <w:pPr>
      <w:spacing w:line="240" w:lineRule="auto"/>
    </w:pPr>
    <w:rPr>
      <w:sz w:val="20"/>
      <w:szCs w:val="20"/>
    </w:rPr>
  </w:style>
  <w:style w:type="character" w:customStyle="1" w:styleId="CommentTextChar">
    <w:name w:val="Comment Text Char"/>
    <w:basedOn w:val="DefaultParagraphFont"/>
    <w:link w:val="CommentText"/>
    <w:uiPriority w:val="99"/>
    <w:semiHidden/>
    <w:rsid w:val="00083CD4"/>
    <w:rPr>
      <w:sz w:val="20"/>
      <w:szCs w:val="20"/>
    </w:rPr>
  </w:style>
  <w:style w:type="paragraph" w:styleId="CommentSubject">
    <w:name w:val="annotation subject"/>
    <w:basedOn w:val="CommentText"/>
    <w:next w:val="CommentText"/>
    <w:link w:val="CommentSubjectChar"/>
    <w:uiPriority w:val="99"/>
    <w:semiHidden/>
    <w:unhideWhenUsed/>
    <w:rsid w:val="00083CD4"/>
    <w:rPr>
      <w:b/>
      <w:bCs/>
    </w:rPr>
  </w:style>
  <w:style w:type="character" w:customStyle="1" w:styleId="CommentSubjectChar">
    <w:name w:val="Comment Subject Char"/>
    <w:basedOn w:val="CommentTextChar"/>
    <w:link w:val="CommentSubject"/>
    <w:uiPriority w:val="99"/>
    <w:semiHidden/>
    <w:rsid w:val="00083CD4"/>
    <w:rPr>
      <w:b/>
      <w:bCs/>
      <w:sz w:val="20"/>
      <w:szCs w:val="20"/>
    </w:rPr>
  </w:style>
  <w:style w:type="paragraph" w:styleId="HTMLPreformatted">
    <w:name w:val="HTML Preformatted"/>
    <w:basedOn w:val="Normal"/>
    <w:link w:val="HTMLPreformattedChar"/>
    <w:uiPriority w:val="99"/>
    <w:semiHidden/>
    <w:unhideWhenUsed/>
    <w:rsid w:val="006E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E093C"/>
    <w:rPr>
      <w:rFonts w:ascii="Courier New" w:eastAsia="Times New Roman" w:hAnsi="Courier New" w:cs="Courier New"/>
      <w:sz w:val="20"/>
      <w:szCs w:val="20"/>
      <w:lang w:eastAsia="en-GB"/>
    </w:rPr>
  </w:style>
  <w:style w:type="character" w:customStyle="1" w:styleId="UnresolvedMention2">
    <w:name w:val="Unresolved Mention2"/>
    <w:basedOn w:val="DefaultParagraphFont"/>
    <w:uiPriority w:val="99"/>
    <w:semiHidden/>
    <w:unhideWhenUsed/>
    <w:rsid w:val="00EA6AA2"/>
    <w:rPr>
      <w:color w:val="605E5C"/>
      <w:shd w:val="clear" w:color="auto" w:fill="E1DFDD"/>
    </w:rPr>
  </w:style>
  <w:style w:type="paragraph" w:customStyle="1" w:styleId="s23">
    <w:name w:val="s23"/>
    <w:basedOn w:val="Normal"/>
    <w:rsid w:val="00F30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basedOn w:val="DefaultParagraphFont"/>
    <w:rsid w:val="00F30CFF"/>
  </w:style>
  <w:style w:type="paragraph" w:customStyle="1" w:styleId="s26">
    <w:name w:val="s26"/>
    <w:basedOn w:val="Normal"/>
    <w:rsid w:val="00117D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C3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016">
      <w:bodyDiv w:val="1"/>
      <w:marLeft w:val="0"/>
      <w:marRight w:val="0"/>
      <w:marTop w:val="0"/>
      <w:marBottom w:val="0"/>
      <w:divBdr>
        <w:top w:val="none" w:sz="0" w:space="0" w:color="auto"/>
        <w:left w:val="none" w:sz="0" w:space="0" w:color="auto"/>
        <w:bottom w:val="none" w:sz="0" w:space="0" w:color="auto"/>
        <w:right w:val="none" w:sz="0" w:space="0" w:color="auto"/>
      </w:divBdr>
      <w:divsChild>
        <w:div w:id="119342767">
          <w:marLeft w:val="0"/>
          <w:marRight w:val="0"/>
          <w:marTop w:val="0"/>
          <w:marBottom w:val="0"/>
          <w:divBdr>
            <w:top w:val="none" w:sz="0" w:space="0" w:color="auto"/>
            <w:left w:val="none" w:sz="0" w:space="0" w:color="auto"/>
            <w:bottom w:val="none" w:sz="0" w:space="0" w:color="auto"/>
            <w:right w:val="none" w:sz="0" w:space="0" w:color="auto"/>
          </w:divBdr>
          <w:divsChild>
            <w:div w:id="916133312">
              <w:marLeft w:val="0"/>
              <w:marRight w:val="0"/>
              <w:marTop w:val="0"/>
              <w:marBottom w:val="0"/>
              <w:divBdr>
                <w:top w:val="none" w:sz="0" w:space="0" w:color="auto"/>
                <w:left w:val="none" w:sz="0" w:space="0" w:color="auto"/>
                <w:bottom w:val="none" w:sz="0" w:space="0" w:color="auto"/>
                <w:right w:val="none" w:sz="0" w:space="0" w:color="auto"/>
              </w:divBdr>
              <w:divsChild>
                <w:div w:id="1457865861">
                  <w:marLeft w:val="0"/>
                  <w:marRight w:val="0"/>
                  <w:marTop w:val="0"/>
                  <w:marBottom w:val="0"/>
                  <w:divBdr>
                    <w:top w:val="none" w:sz="0" w:space="0" w:color="auto"/>
                    <w:left w:val="none" w:sz="0" w:space="0" w:color="auto"/>
                    <w:bottom w:val="none" w:sz="0" w:space="0" w:color="auto"/>
                    <w:right w:val="none" w:sz="0" w:space="0" w:color="auto"/>
                  </w:divBdr>
                  <w:divsChild>
                    <w:div w:id="572200283">
                      <w:marLeft w:val="0"/>
                      <w:marRight w:val="0"/>
                      <w:marTop w:val="0"/>
                      <w:marBottom w:val="0"/>
                      <w:divBdr>
                        <w:top w:val="none" w:sz="0" w:space="0" w:color="auto"/>
                        <w:left w:val="none" w:sz="0" w:space="0" w:color="auto"/>
                        <w:bottom w:val="none" w:sz="0" w:space="0" w:color="auto"/>
                        <w:right w:val="none" w:sz="0" w:space="0" w:color="auto"/>
                      </w:divBdr>
                      <w:divsChild>
                        <w:div w:id="597761033">
                          <w:marLeft w:val="0"/>
                          <w:marRight w:val="0"/>
                          <w:marTop w:val="0"/>
                          <w:marBottom w:val="0"/>
                          <w:divBdr>
                            <w:top w:val="none" w:sz="0" w:space="0" w:color="auto"/>
                            <w:left w:val="none" w:sz="0" w:space="0" w:color="auto"/>
                            <w:bottom w:val="none" w:sz="0" w:space="0" w:color="auto"/>
                            <w:right w:val="none" w:sz="0" w:space="0" w:color="auto"/>
                          </w:divBdr>
                          <w:divsChild>
                            <w:div w:id="490566365">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sChild>
                                    <w:div w:id="337273424">
                                      <w:marLeft w:val="0"/>
                                      <w:marRight w:val="0"/>
                                      <w:marTop w:val="0"/>
                                      <w:marBottom w:val="0"/>
                                      <w:divBdr>
                                        <w:top w:val="none" w:sz="0" w:space="0" w:color="auto"/>
                                        <w:left w:val="none" w:sz="0" w:space="0" w:color="auto"/>
                                        <w:bottom w:val="none" w:sz="0" w:space="0" w:color="auto"/>
                                        <w:right w:val="none" w:sz="0" w:space="0" w:color="auto"/>
                                      </w:divBdr>
                                      <w:divsChild>
                                        <w:div w:id="706296666">
                                          <w:marLeft w:val="0"/>
                                          <w:marRight w:val="0"/>
                                          <w:marTop w:val="0"/>
                                          <w:marBottom w:val="0"/>
                                          <w:divBdr>
                                            <w:top w:val="none" w:sz="0" w:space="0" w:color="auto"/>
                                            <w:left w:val="none" w:sz="0" w:space="0" w:color="auto"/>
                                            <w:bottom w:val="none" w:sz="0" w:space="0" w:color="auto"/>
                                            <w:right w:val="none" w:sz="0" w:space="0" w:color="auto"/>
                                          </w:divBdr>
                                          <w:divsChild>
                                            <w:div w:id="1573585167">
                                              <w:marLeft w:val="0"/>
                                              <w:marRight w:val="0"/>
                                              <w:marTop w:val="0"/>
                                              <w:marBottom w:val="0"/>
                                              <w:divBdr>
                                                <w:top w:val="none" w:sz="0" w:space="0" w:color="auto"/>
                                                <w:left w:val="none" w:sz="0" w:space="0" w:color="auto"/>
                                                <w:bottom w:val="none" w:sz="0" w:space="0" w:color="auto"/>
                                                <w:right w:val="none" w:sz="0" w:space="0" w:color="auto"/>
                                              </w:divBdr>
                                              <w:divsChild>
                                                <w:div w:id="711612338">
                                                  <w:marLeft w:val="0"/>
                                                  <w:marRight w:val="0"/>
                                                  <w:marTop w:val="0"/>
                                                  <w:marBottom w:val="0"/>
                                                  <w:divBdr>
                                                    <w:top w:val="none" w:sz="0" w:space="0" w:color="auto"/>
                                                    <w:left w:val="none" w:sz="0" w:space="0" w:color="auto"/>
                                                    <w:bottom w:val="none" w:sz="0" w:space="0" w:color="auto"/>
                                                    <w:right w:val="none" w:sz="0" w:space="0" w:color="auto"/>
                                                  </w:divBdr>
                                                  <w:divsChild>
                                                    <w:div w:id="1643579704">
                                                      <w:marLeft w:val="0"/>
                                                      <w:marRight w:val="0"/>
                                                      <w:marTop w:val="0"/>
                                                      <w:marBottom w:val="0"/>
                                                      <w:divBdr>
                                                        <w:top w:val="none" w:sz="0" w:space="0" w:color="auto"/>
                                                        <w:left w:val="none" w:sz="0" w:space="0" w:color="auto"/>
                                                        <w:bottom w:val="none" w:sz="0" w:space="0" w:color="auto"/>
                                                        <w:right w:val="none" w:sz="0" w:space="0" w:color="auto"/>
                                                      </w:divBdr>
                                                      <w:divsChild>
                                                        <w:div w:id="515072640">
                                                          <w:marLeft w:val="0"/>
                                                          <w:marRight w:val="0"/>
                                                          <w:marTop w:val="0"/>
                                                          <w:marBottom w:val="0"/>
                                                          <w:divBdr>
                                                            <w:top w:val="none" w:sz="0" w:space="0" w:color="auto"/>
                                                            <w:left w:val="none" w:sz="0" w:space="0" w:color="auto"/>
                                                            <w:bottom w:val="none" w:sz="0" w:space="0" w:color="auto"/>
                                                            <w:right w:val="none" w:sz="0" w:space="0" w:color="auto"/>
                                                          </w:divBdr>
                                                          <w:divsChild>
                                                            <w:div w:id="882600238">
                                                              <w:marLeft w:val="0"/>
                                                              <w:marRight w:val="0"/>
                                                              <w:marTop w:val="0"/>
                                                              <w:marBottom w:val="0"/>
                                                              <w:divBdr>
                                                                <w:top w:val="none" w:sz="0" w:space="0" w:color="auto"/>
                                                                <w:left w:val="none" w:sz="0" w:space="0" w:color="auto"/>
                                                                <w:bottom w:val="none" w:sz="0" w:space="0" w:color="auto"/>
                                                                <w:right w:val="none" w:sz="0" w:space="0" w:color="auto"/>
                                                              </w:divBdr>
                                                              <w:divsChild>
                                                                <w:div w:id="358161378">
                                                                  <w:marLeft w:val="0"/>
                                                                  <w:marRight w:val="0"/>
                                                                  <w:marTop w:val="0"/>
                                                                  <w:marBottom w:val="0"/>
                                                                  <w:divBdr>
                                                                    <w:top w:val="none" w:sz="0" w:space="0" w:color="auto"/>
                                                                    <w:left w:val="none" w:sz="0" w:space="0" w:color="auto"/>
                                                                    <w:bottom w:val="none" w:sz="0" w:space="0" w:color="auto"/>
                                                                    <w:right w:val="none" w:sz="0" w:space="0" w:color="auto"/>
                                                                  </w:divBdr>
                                                                  <w:divsChild>
                                                                    <w:div w:id="1861697488">
                                                                      <w:marLeft w:val="0"/>
                                                                      <w:marRight w:val="0"/>
                                                                      <w:marTop w:val="0"/>
                                                                      <w:marBottom w:val="0"/>
                                                                      <w:divBdr>
                                                                        <w:top w:val="none" w:sz="0" w:space="0" w:color="auto"/>
                                                                        <w:left w:val="none" w:sz="0" w:space="0" w:color="auto"/>
                                                                        <w:bottom w:val="none" w:sz="0" w:space="0" w:color="auto"/>
                                                                        <w:right w:val="none" w:sz="0" w:space="0" w:color="auto"/>
                                                                      </w:divBdr>
                                                                    </w:div>
                                                                    <w:div w:id="516963409">
                                                                      <w:marLeft w:val="0"/>
                                                                      <w:marRight w:val="567"/>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4842983">
      <w:bodyDiv w:val="1"/>
      <w:marLeft w:val="0"/>
      <w:marRight w:val="0"/>
      <w:marTop w:val="0"/>
      <w:marBottom w:val="0"/>
      <w:divBdr>
        <w:top w:val="none" w:sz="0" w:space="0" w:color="auto"/>
        <w:left w:val="none" w:sz="0" w:space="0" w:color="auto"/>
        <w:bottom w:val="none" w:sz="0" w:space="0" w:color="auto"/>
        <w:right w:val="none" w:sz="0" w:space="0" w:color="auto"/>
      </w:divBdr>
    </w:div>
    <w:div w:id="304504718">
      <w:bodyDiv w:val="1"/>
      <w:marLeft w:val="0"/>
      <w:marRight w:val="0"/>
      <w:marTop w:val="0"/>
      <w:marBottom w:val="0"/>
      <w:divBdr>
        <w:top w:val="none" w:sz="0" w:space="0" w:color="auto"/>
        <w:left w:val="none" w:sz="0" w:space="0" w:color="auto"/>
        <w:bottom w:val="none" w:sz="0" w:space="0" w:color="auto"/>
        <w:right w:val="none" w:sz="0" w:space="0" w:color="auto"/>
      </w:divBdr>
    </w:div>
    <w:div w:id="348147798">
      <w:bodyDiv w:val="1"/>
      <w:marLeft w:val="0"/>
      <w:marRight w:val="0"/>
      <w:marTop w:val="0"/>
      <w:marBottom w:val="0"/>
      <w:divBdr>
        <w:top w:val="none" w:sz="0" w:space="0" w:color="auto"/>
        <w:left w:val="none" w:sz="0" w:space="0" w:color="auto"/>
        <w:bottom w:val="none" w:sz="0" w:space="0" w:color="auto"/>
        <w:right w:val="none" w:sz="0" w:space="0" w:color="auto"/>
      </w:divBdr>
    </w:div>
    <w:div w:id="449931862">
      <w:bodyDiv w:val="1"/>
      <w:marLeft w:val="0"/>
      <w:marRight w:val="0"/>
      <w:marTop w:val="0"/>
      <w:marBottom w:val="0"/>
      <w:divBdr>
        <w:top w:val="none" w:sz="0" w:space="0" w:color="auto"/>
        <w:left w:val="none" w:sz="0" w:space="0" w:color="auto"/>
        <w:bottom w:val="none" w:sz="0" w:space="0" w:color="auto"/>
        <w:right w:val="none" w:sz="0" w:space="0" w:color="auto"/>
      </w:divBdr>
    </w:div>
    <w:div w:id="1086460887">
      <w:bodyDiv w:val="1"/>
      <w:marLeft w:val="0"/>
      <w:marRight w:val="0"/>
      <w:marTop w:val="0"/>
      <w:marBottom w:val="0"/>
      <w:divBdr>
        <w:top w:val="none" w:sz="0" w:space="0" w:color="auto"/>
        <w:left w:val="none" w:sz="0" w:space="0" w:color="auto"/>
        <w:bottom w:val="none" w:sz="0" w:space="0" w:color="auto"/>
        <w:right w:val="none" w:sz="0" w:space="0" w:color="auto"/>
      </w:divBdr>
    </w:div>
    <w:div w:id="1309362799">
      <w:bodyDiv w:val="1"/>
      <w:marLeft w:val="0"/>
      <w:marRight w:val="0"/>
      <w:marTop w:val="0"/>
      <w:marBottom w:val="0"/>
      <w:divBdr>
        <w:top w:val="none" w:sz="0" w:space="0" w:color="auto"/>
        <w:left w:val="none" w:sz="0" w:space="0" w:color="auto"/>
        <w:bottom w:val="none" w:sz="0" w:space="0" w:color="auto"/>
        <w:right w:val="none" w:sz="0" w:space="0" w:color="auto"/>
      </w:divBdr>
    </w:div>
    <w:div w:id="1337534611">
      <w:bodyDiv w:val="1"/>
      <w:marLeft w:val="0"/>
      <w:marRight w:val="0"/>
      <w:marTop w:val="0"/>
      <w:marBottom w:val="0"/>
      <w:divBdr>
        <w:top w:val="none" w:sz="0" w:space="0" w:color="auto"/>
        <w:left w:val="none" w:sz="0" w:space="0" w:color="auto"/>
        <w:bottom w:val="none" w:sz="0" w:space="0" w:color="auto"/>
        <w:right w:val="none" w:sz="0" w:space="0" w:color="auto"/>
      </w:divBdr>
    </w:div>
    <w:div w:id="1358964948">
      <w:bodyDiv w:val="1"/>
      <w:marLeft w:val="0"/>
      <w:marRight w:val="0"/>
      <w:marTop w:val="0"/>
      <w:marBottom w:val="0"/>
      <w:divBdr>
        <w:top w:val="none" w:sz="0" w:space="0" w:color="auto"/>
        <w:left w:val="none" w:sz="0" w:space="0" w:color="auto"/>
        <w:bottom w:val="none" w:sz="0" w:space="0" w:color="auto"/>
        <w:right w:val="none" w:sz="0" w:space="0" w:color="auto"/>
      </w:divBdr>
    </w:div>
    <w:div w:id="1384133599">
      <w:bodyDiv w:val="1"/>
      <w:marLeft w:val="0"/>
      <w:marRight w:val="0"/>
      <w:marTop w:val="0"/>
      <w:marBottom w:val="0"/>
      <w:divBdr>
        <w:top w:val="none" w:sz="0" w:space="0" w:color="auto"/>
        <w:left w:val="none" w:sz="0" w:space="0" w:color="auto"/>
        <w:bottom w:val="none" w:sz="0" w:space="0" w:color="auto"/>
        <w:right w:val="none" w:sz="0" w:space="0" w:color="auto"/>
      </w:divBdr>
    </w:div>
    <w:div w:id="1548373994">
      <w:bodyDiv w:val="1"/>
      <w:marLeft w:val="0"/>
      <w:marRight w:val="0"/>
      <w:marTop w:val="0"/>
      <w:marBottom w:val="0"/>
      <w:divBdr>
        <w:top w:val="none" w:sz="0" w:space="0" w:color="auto"/>
        <w:left w:val="none" w:sz="0" w:space="0" w:color="auto"/>
        <w:bottom w:val="none" w:sz="0" w:space="0" w:color="auto"/>
        <w:right w:val="none" w:sz="0" w:space="0" w:color="auto"/>
      </w:divBdr>
    </w:div>
    <w:div w:id="1614048942">
      <w:bodyDiv w:val="1"/>
      <w:marLeft w:val="0"/>
      <w:marRight w:val="0"/>
      <w:marTop w:val="0"/>
      <w:marBottom w:val="0"/>
      <w:divBdr>
        <w:top w:val="none" w:sz="0" w:space="0" w:color="auto"/>
        <w:left w:val="none" w:sz="0" w:space="0" w:color="auto"/>
        <w:bottom w:val="none" w:sz="0" w:space="0" w:color="auto"/>
        <w:right w:val="none" w:sz="0" w:space="0" w:color="auto"/>
      </w:divBdr>
    </w:div>
    <w:div w:id="1717191939">
      <w:bodyDiv w:val="1"/>
      <w:marLeft w:val="0"/>
      <w:marRight w:val="0"/>
      <w:marTop w:val="0"/>
      <w:marBottom w:val="0"/>
      <w:divBdr>
        <w:top w:val="none" w:sz="0" w:space="0" w:color="auto"/>
        <w:left w:val="none" w:sz="0" w:space="0" w:color="auto"/>
        <w:bottom w:val="none" w:sz="0" w:space="0" w:color="auto"/>
        <w:right w:val="none" w:sz="0" w:space="0" w:color="auto"/>
      </w:divBdr>
    </w:div>
    <w:div w:id="17348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astingtonclt.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B780-9091-4092-8815-93A91094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Low</dc:creator>
  <cp:keywords/>
  <dc:description/>
  <cp:lastModifiedBy>Tom Low</cp:lastModifiedBy>
  <cp:revision>5</cp:revision>
  <cp:lastPrinted>2022-06-20T09:21:00Z</cp:lastPrinted>
  <dcterms:created xsi:type="dcterms:W3CDTF">2022-07-11T11:52:00Z</dcterms:created>
  <dcterms:modified xsi:type="dcterms:W3CDTF">2022-07-11T12:57:00Z</dcterms:modified>
</cp:coreProperties>
</file>