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2D20" w14:textId="78C3E678" w:rsidR="00B1303E" w:rsidRDefault="00760F55">
      <w:pPr>
        <w:spacing w:after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328FD8B" wp14:editId="7833AB6B">
                <wp:simplePos x="0" y="0"/>
                <wp:positionH relativeFrom="margin">
                  <wp:posOffset>2371726</wp:posOffset>
                </wp:positionH>
                <wp:positionV relativeFrom="paragraph">
                  <wp:posOffset>0</wp:posOffset>
                </wp:positionV>
                <wp:extent cx="3819208" cy="13811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208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BD08D5" w14:textId="77777777" w:rsidR="00B1303E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Eastington Community Land Trust Ltd. (ECLT)</w:t>
                            </w:r>
                          </w:p>
                          <w:p w14:paraId="4D08C27F" w14:textId="5D01BBF2" w:rsidR="00B1303E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13</w:t>
                            </w:r>
                            <w:r w:rsidR="005165B2">
                              <w:rPr>
                                <w:b/>
                                <w:color w:val="000000"/>
                                <w:sz w:val="32"/>
                              </w:rPr>
                              <w:t>3r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d Meeting of Board Members</w:t>
                            </w:r>
                          </w:p>
                          <w:p w14:paraId="641A6A5C" w14:textId="35E30190" w:rsidR="00B1303E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7.00 pm </w:t>
                            </w:r>
                            <w:r w:rsidR="005165B2">
                              <w:rPr>
                                <w:b/>
                                <w:color w:val="000000"/>
                                <w:sz w:val="32"/>
                              </w:rPr>
                              <w:t>Wednesday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27th </w:t>
                            </w:r>
                            <w:r w:rsidR="005165B2">
                              <w:rPr>
                                <w:b/>
                                <w:color w:val="000000"/>
                                <w:sz w:val="32"/>
                              </w:rPr>
                              <w:t>September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2023</w:t>
                            </w:r>
                          </w:p>
                          <w:p w14:paraId="646F3EA9" w14:textId="77777777" w:rsidR="00B1303E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At The Village Hall</w:t>
                            </w:r>
                          </w:p>
                          <w:p w14:paraId="1AC3C12C" w14:textId="77777777" w:rsidR="00B1303E" w:rsidRDefault="00B1303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62D67E6A" w14:textId="77777777" w:rsidR="00B1303E" w:rsidRDefault="00B1303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8FD8B" id="Rectangle 1" o:spid="_x0000_s1026" style="position:absolute;margin-left:186.75pt;margin-top:0;width:300.7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" fillcolor="white [3201]" stroked="f">
                <v:textbox inset="2.53958mm,1.2694mm,2.53958mm,1.2694mm">
                  <w:txbxContent>
                    <w:p w14:paraId="76BD08D5" w14:textId="77777777" w:rsidR="00B1303E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Eastington Community Land Trust Ltd. (ECLT)</w:t>
                      </w:r>
                    </w:p>
                    <w:p w14:paraId="4D08C27F" w14:textId="5D01BBF2" w:rsidR="00B1303E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13</w:t>
                      </w:r>
                      <w:r w:rsidR="005165B2">
                        <w:rPr>
                          <w:b/>
                          <w:color w:val="000000"/>
                          <w:sz w:val="32"/>
                        </w:rPr>
                        <w:t>3r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d Meeting of Board Members</w:t>
                      </w:r>
                    </w:p>
                    <w:p w14:paraId="641A6A5C" w14:textId="35E30190" w:rsidR="00B1303E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 xml:space="preserve">7.00 pm </w:t>
                      </w:r>
                      <w:r w:rsidR="005165B2">
                        <w:rPr>
                          <w:b/>
                          <w:color w:val="000000"/>
                          <w:sz w:val="32"/>
                        </w:rPr>
                        <w:t>Wednesday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 xml:space="preserve"> 27th </w:t>
                      </w:r>
                      <w:r w:rsidR="005165B2">
                        <w:rPr>
                          <w:b/>
                          <w:color w:val="000000"/>
                          <w:sz w:val="32"/>
                        </w:rPr>
                        <w:t>September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 xml:space="preserve"> 2023</w:t>
                      </w:r>
                    </w:p>
                    <w:p w14:paraId="646F3EA9" w14:textId="77777777" w:rsidR="00B1303E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At The Village Hall</w:t>
                      </w:r>
                    </w:p>
                    <w:p w14:paraId="1AC3C12C" w14:textId="77777777" w:rsidR="00B1303E" w:rsidRDefault="00B1303E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62D67E6A" w14:textId="77777777" w:rsidR="00B1303E" w:rsidRDefault="00B1303E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 wp14:anchorId="7DB3285B" wp14:editId="5D201741">
            <wp:extent cx="1758102" cy="158634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102" cy="1586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A53F672" w14:textId="77777777" w:rsidR="00760F55" w:rsidRDefault="00760F55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556E0475" w14:textId="67FB14F4" w:rsidR="00B1303E" w:rsidRPr="00582576" w:rsidRDefault="00760F55">
      <w:pPr>
        <w:spacing w:after="0" w:line="240" w:lineRule="auto"/>
        <w:jc w:val="center"/>
        <w:rPr>
          <w:b/>
          <w:sz w:val="32"/>
          <w:szCs w:val="32"/>
        </w:rPr>
      </w:pPr>
      <w:r w:rsidRPr="00582576">
        <w:rPr>
          <w:b/>
          <w:sz w:val="32"/>
          <w:szCs w:val="32"/>
        </w:rPr>
        <w:t>MINUTES</w:t>
      </w:r>
    </w:p>
    <w:p w14:paraId="78ADE28E" w14:textId="77777777" w:rsidR="00B1303E" w:rsidRDefault="00B13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4F86D96" w14:textId="77777777" w:rsidR="00427128" w:rsidRDefault="004271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41D94A90" w14:textId="6118F0BE" w:rsidR="00B1303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A</w:t>
      </w:r>
      <w:r w:rsidR="00760F55">
        <w:rPr>
          <w:b/>
          <w:sz w:val="24"/>
          <w:szCs w:val="24"/>
        </w:rPr>
        <w:t>ttendance</w:t>
      </w:r>
    </w:p>
    <w:p w14:paraId="550C5CD2" w14:textId="5651D13C" w:rsidR="00760F55" w:rsidRDefault="0076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41528EB" w14:textId="1EB8CEDC" w:rsidR="005165B2" w:rsidRDefault="0076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760F55">
        <w:rPr>
          <w:bCs/>
          <w:sz w:val="24"/>
          <w:szCs w:val="24"/>
        </w:rPr>
        <w:t>Tom Morrison (Chair)</w:t>
      </w:r>
      <w:r>
        <w:rPr>
          <w:bCs/>
          <w:sz w:val="24"/>
          <w:szCs w:val="24"/>
        </w:rPr>
        <w:t xml:space="preserve"> (TM)</w:t>
      </w:r>
      <w:r w:rsidRPr="00760F55">
        <w:rPr>
          <w:bCs/>
          <w:sz w:val="24"/>
          <w:szCs w:val="24"/>
        </w:rPr>
        <w:t>, Nicola Rowlings (</w:t>
      </w:r>
      <w:r w:rsidR="005165B2">
        <w:rPr>
          <w:bCs/>
          <w:sz w:val="24"/>
          <w:szCs w:val="24"/>
        </w:rPr>
        <w:t>Society</w:t>
      </w:r>
      <w:r w:rsidRPr="00760F55">
        <w:rPr>
          <w:bCs/>
          <w:sz w:val="24"/>
          <w:szCs w:val="24"/>
        </w:rPr>
        <w:t xml:space="preserve"> Secretary)</w:t>
      </w:r>
      <w:r>
        <w:rPr>
          <w:bCs/>
          <w:sz w:val="24"/>
          <w:szCs w:val="24"/>
        </w:rPr>
        <w:t xml:space="preserve"> (NR)</w:t>
      </w:r>
      <w:r w:rsidRPr="00760F55">
        <w:rPr>
          <w:bCs/>
          <w:sz w:val="24"/>
          <w:szCs w:val="24"/>
        </w:rPr>
        <w:t>, Muriel Bullock (Vice-</w:t>
      </w:r>
      <w:r>
        <w:rPr>
          <w:bCs/>
          <w:sz w:val="24"/>
          <w:szCs w:val="24"/>
        </w:rPr>
        <w:tab/>
      </w:r>
      <w:r w:rsidRPr="00760F55">
        <w:rPr>
          <w:bCs/>
          <w:sz w:val="24"/>
          <w:szCs w:val="24"/>
        </w:rPr>
        <w:t>Chair)</w:t>
      </w:r>
      <w:r>
        <w:rPr>
          <w:bCs/>
          <w:sz w:val="24"/>
          <w:szCs w:val="24"/>
        </w:rPr>
        <w:t xml:space="preserve"> (MB)</w:t>
      </w:r>
      <w:r w:rsidRPr="00760F55">
        <w:rPr>
          <w:bCs/>
          <w:sz w:val="24"/>
          <w:szCs w:val="24"/>
        </w:rPr>
        <w:t xml:space="preserve">, </w:t>
      </w:r>
      <w:r w:rsidR="005165B2">
        <w:rPr>
          <w:bCs/>
          <w:sz w:val="24"/>
          <w:szCs w:val="24"/>
        </w:rPr>
        <w:t>Tim Crane</w:t>
      </w:r>
      <w:r>
        <w:rPr>
          <w:bCs/>
          <w:sz w:val="24"/>
          <w:szCs w:val="24"/>
        </w:rPr>
        <w:t xml:space="preserve"> (T</w:t>
      </w:r>
      <w:r w:rsidR="005165B2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), </w:t>
      </w:r>
      <w:r w:rsidR="005165B2">
        <w:rPr>
          <w:bCs/>
          <w:sz w:val="24"/>
          <w:szCs w:val="24"/>
        </w:rPr>
        <w:t>Martin Elliott</w:t>
      </w:r>
      <w:r>
        <w:rPr>
          <w:bCs/>
          <w:sz w:val="24"/>
          <w:szCs w:val="24"/>
        </w:rPr>
        <w:t xml:space="preserve"> </w:t>
      </w:r>
      <w:r w:rsidR="005165B2">
        <w:rPr>
          <w:bCs/>
          <w:sz w:val="24"/>
          <w:szCs w:val="24"/>
        </w:rPr>
        <w:t xml:space="preserve">(ME) Lynne Farnden (LF) </w:t>
      </w:r>
    </w:p>
    <w:p w14:paraId="4D23ABE7" w14:textId="525EED0C" w:rsidR="00760F55" w:rsidRDefault="00516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Sarah Underdown (SU)</w:t>
      </w:r>
    </w:p>
    <w:p w14:paraId="22D7EFA0" w14:textId="77777777" w:rsidR="00760F55" w:rsidRDefault="0076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4"/>
          <w:szCs w:val="24"/>
        </w:rPr>
      </w:pPr>
    </w:p>
    <w:p w14:paraId="0122659F" w14:textId="7CFF4D55" w:rsidR="00760F55" w:rsidRPr="00760F55" w:rsidRDefault="0076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760F55">
        <w:rPr>
          <w:b/>
          <w:sz w:val="24"/>
          <w:szCs w:val="24"/>
        </w:rPr>
        <w:t>2.</w:t>
      </w:r>
      <w:r w:rsidRPr="00760F55">
        <w:rPr>
          <w:b/>
          <w:sz w:val="24"/>
          <w:szCs w:val="24"/>
        </w:rPr>
        <w:tab/>
        <w:t>Apologies</w:t>
      </w:r>
    </w:p>
    <w:p w14:paraId="57376739" w14:textId="77777777" w:rsidR="00760F55" w:rsidRDefault="0076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4"/>
          <w:szCs w:val="24"/>
        </w:rPr>
      </w:pPr>
    </w:p>
    <w:p w14:paraId="59415FEB" w14:textId="34B3FB49" w:rsidR="00760F55" w:rsidRDefault="0076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5165B2">
        <w:rPr>
          <w:bCs/>
          <w:sz w:val="24"/>
          <w:szCs w:val="24"/>
        </w:rPr>
        <w:t>Cllr John Jones (JJ) and Anthea McCann (AM)</w:t>
      </w:r>
      <w:r>
        <w:rPr>
          <w:bCs/>
          <w:sz w:val="24"/>
          <w:szCs w:val="24"/>
        </w:rPr>
        <w:t>.</w:t>
      </w:r>
    </w:p>
    <w:p w14:paraId="5F99A264" w14:textId="77777777" w:rsidR="00760F55" w:rsidRDefault="0076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4"/>
          <w:szCs w:val="24"/>
        </w:rPr>
      </w:pPr>
    </w:p>
    <w:p w14:paraId="73251126" w14:textId="52EA97CA" w:rsidR="00760F55" w:rsidRPr="00760F55" w:rsidRDefault="0076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760F55">
        <w:rPr>
          <w:b/>
          <w:sz w:val="24"/>
          <w:szCs w:val="24"/>
        </w:rPr>
        <w:t>3.</w:t>
      </w:r>
      <w:r w:rsidRPr="00760F55">
        <w:rPr>
          <w:b/>
          <w:sz w:val="24"/>
          <w:szCs w:val="24"/>
        </w:rPr>
        <w:tab/>
        <w:t>Declarations of Interest</w:t>
      </w:r>
    </w:p>
    <w:p w14:paraId="547854B7" w14:textId="77777777" w:rsidR="00760F55" w:rsidRDefault="0076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4"/>
          <w:szCs w:val="24"/>
        </w:rPr>
      </w:pPr>
    </w:p>
    <w:p w14:paraId="490F4CC7" w14:textId="7004A811" w:rsidR="00760F55" w:rsidRPr="00760F55" w:rsidRDefault="0076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None</w:t>
      </w:r>
    </w:p>
    <w:p w14:paraId="752D3F93" w14:textId="77777777" w:rsidR="00B1303E" w:rsidRDefault="00B1303E">
      <w:pPr>
        <w:spacing w:after="0" w:line="240" w:lineRule="auto"/>
        <w:ind w:firstLine="720"/>
        <w:rPr>
          <w:sz w:val="24"/>
          <w:szCs w:val="24"/>
        </w:rPr>
      </w:pPr>
    </w:p>
    <w:p w14:paraId="63ECEE6D" w14:textId="5DCECC05" w:rsidR="00B1303E" w:rsidRDefault="0058257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2712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Minutes </w:t>
      </w:r>
      <w:r w:rsidR="00760F55">
        <w:rPr>
          <w:b/>
          <w:sz w:val="24"/>
          <w:szCs w:val="24"/>
        </w:rPr>
        <w:t xml:space="preserve">of </w:t>
      </w:r>
      <w:r w:rsidR="005165B2">
        <w:rPr>
          <w:b/>
          <w:sz w:val="24"/>
          <w:szCs w:val="24"/>
        </w:rPr>
        <w:t>27 July</w:t>
      </w:r>
      <w:r w:rsidR="00760F55">
        <w:rPr>
          <w:b/>
          <w:sz w:val="24"/>
          <w:szCs w:val="24"/>
        </w:rPr>
        <w:t xml:space="preserve"> 2023</w:t>
      </w:r>
    </w:p>
    <w:p w14:paraId="6D2F039E" w14:textId="012C64E6" w:rsidR="00760F55" w:rsidRDefault="00760F55" w:rsidP="005165B2">
      <w:pPr>
        <w:spacing w:after="0" w:line="240" w:lineRule="auto"/>
        <w:ind w:left="720" w:right="-709" w:hanging="72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The minutes of </w:t>
      </w:r>
      <w:r w:rsidR="005165B2">
        <w:rPr>
          <w:sz w:val="24"/>
          <w:szCs w:val="24"/>
        </w:rPr>
        <w:t>27 July</w:t>
      </w:r>
      <w:r>
        <w:rPr>
          <w:sz w:val="24"/>
          <w:szCs w:val="24"/>
        </w:rPr>
        <w:t xml:space="preserve"> 2023 were unanimously approved by the Board.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0798B6C1" w14:textId="44494251" w:rsidR="00B1303E" w:rsidRDefault="00582576">
      <w:pPr>
        <w:pStyle w:val="Title"/>
        <w:spacing w:before="0" w:line="240" w:lineRule="auto"/>
        <w:ind w:right="-707"/>
        <w:rPr>
          <w:sz w:val="24"/>
          <w:szCs w:val="24"/>
        </w:rPr>
      </w:pPr>
      <w:bookmarkStart w:id="0" w:name="_vf4lo2yl44p5" w:colFirst="0" w:colLast="0"/>
      <w:bookmarkEnd w:id="0"/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5165B2" w:rsidRPr="00006876">
        <w:rPr>
          <w:bCs/>
          <w:sz w:val="24"/>
        </w:rPr>
        <w:t>Financial and Administration Reports</w:t>
      </w:r>
      <w:r w:rsidR="005165B2">
        <w:rPr>
          <w:sz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0F55">
        <w:rPr>
          <w:b w:val="0"/>
          <w:sz w:val="24"/>
          <w:szCs w:val="24"/>
        </w:rPr>
        <w:t xml:space="preserve"> </w:t>
      </w:r>
    </w:p>
    <w:p w14:paraId="08A7BC78" w14:textId="22B2FAAB" w:rsidR="00B1303E" w:rsidRDefault="00000000">
      <w:pPr>
        <w:spacing w:after="120" w:line="240" w:lineRule="auto"/>
        <w:ind w:right="-70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0F55">
        <w:rPr>
          <w:sz w:val="24"/>
          <w:szCs w:val="24"/>
        </w:rPr>
        <w:tab/>
      </w:r>
      <w:r w:rsidR="005165B2">
        <w:rPr>
          <w:sz w:val="24"/>
          <w:szCs w:val="24"/>
        </w:rPr>
        <w:t xml:space="preserve">The Board acknowledged the steps taken by Tom Low to open the Co-op account and approved the </w:t>
      </w:r>
      <w:r w:rsidR="005165B2">
        <w:rPr>
          <w:sz w:val="24"/>
          <w:szCs w:val="24"/>
        </w:rPr>
        <w:tab/>
        <w:t>proposed transfer of funds from the HSBC account during w/c 2 October 2023</w:t>
      </w:r>
      <w:r w:rsidR="00760F55">
        <w:rPr>
          <w:sz w:val="24"/>
          <w:szCs w:val="24"/>
        </w:rPr>
        <w:t>.</w:t>
      </w:r>
    </w:p>
    <w:p w14:paraId="25F5FD78" w14:textId="684DBB41" w:rsidR="00B1303E" w:rsidRDefault="00582576">
      <w:pPr>
        <w:pStyle w:val="Title"/>
        <w:spacing w:before="0" w:line="240" w:lineRule="auto"/>
        <w:ind w:right="-707"/>
        <w:rPr>
          <w:b w:val="0"/>
          <w:sz w:val="24"/>
          <w:szCs w:val="24"/>
        </w:rPr>
      </w:pPr>
      <w:bookmarkStart w:id="1" w:name="_la2qgmmy2qp8" w:colFirst="0" w:colLast="0"/>
      <w:bookmarkEnd w:id="1"/>
      <w:r>
        <w:rPr>
          <w:bCs/>
          <w:sz w:val="24"/>
          <w:szCs w:val="24"/>
        </w:rPr>
        <w:t>6</w:t>
      </w:r>
      <w:r w:rsidRPr="00427128">
        <w:rPr>
          <w:bCs/>
          <w:sz w:val="24"/>
          <w:szCs w:val="24"/>
        </w:rPr>
        <w:t>.</w:t>
      </w:r>
      <w:r>
        <w:rPr>
          <w:b w:val="0"/>
          <w:sz w:val="24"/>
          <w:szCs w:val="24"/>
        </w:rPr>
        <w:tab/>
      </w:r>
      <w:r w:rsidR="00760F55">
        <w:rPr>
          <w:sz w:val="24"/>
          <w:szCs w:val="24"/>
        </w:rPr>
        <w:t>Project 2</w:t>
      </w:r>
      <w:r>
        <w:rPr>
          <w:b w:val="0"/>
          <w:sz w:val="24"/>
          <w:szCs w:val="24"/>
        </w:rPr>
        <w:tab/>
      </w:r>
    </w:p>
    <w:p w14:paraId="6909AF12" w14:textId="6BD18527" w:rsidR="00B1303E" w:rsidRDefault="00760F55">
      <w:pPr>
        <w:pStyle w:val="Title"/>
        <w:spacing w:before="0" w:line="240" w:lineRule="auto"/>
        <w:ind w:right="-707" w:firstLine="720"/>
        <w:rPr>
          <w:sz w:val="24"/>
          <w:szCs w:val="24"/>
        </w:rPr>
      </w:pPr>
      <w:bookmarkStart w:id="2" w:name="_6nyz6iplfeq" w:colFirst="0" w:colLast="0"/>
      <w:bookmarkEnd w:id="2"/>
      <w:r>
        <w:rPr>
          <w:b w:val="0"/>
          <w:sz w:val="24"/>
          <w:szCs w:val="24"/>
        </w:rPr>
        <w:t>The Board resolved to a</w:t>
      </w:r>
      <w:r w:rsidR="005165B2">
        <w:rPr>
          <w:b w:val="0"/>
          <w:sz w:val="24"/>
          <w:szCs w:val="24"/>
        </w:rPr>
        <w:t xml:space="preserve">uthorise TM to sign the engrossed documents and to instruct Anthony </w:t>
      </w:r>
      <w:r w:rsidR="005165B2">
        <w:rPr>
          <w:b w:val="0"/>
          <w:sz w:val="24"/>
          <w:szCs w:val="24"/>
        </w:rPr>
        <w:tab/>
        <w:t>Collins solicitors to exchange the conditional contracts</w:t>
      </w:r>
      <w:r w:rsidR="00582576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8E3482" w14:textId="1BF8E91D" w:rsidR="00B1303E" w:rsidRDefault="00582576">
      <w:pPr>
        <w:pStyle w:val="Title"/>
        <w:spacing w:before="0" w:line="240" w:lineRule="auto"/>
        <w:ind w:right="-707"/>
        <w:rPr>
          <w:sz w:val="24"/>
          <w:szCs w:val="24"/>
        </w:rPr>
      </w:pPr>
      <w:bookmarkStart w:id="3" w:name="_guac2jor3d7p" w:colFirst="0" w:colLast="0"/>
      <w:bookmarkEnd w:id="3"/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>Project 1</w:t>
      </w:r>
    </w:p>
    <w:p w14:paraId="05857234" w14:textId="6689902A" w:rsidR="00B1303E" w:rsidRDefault="005165B2" w:rsidP="00582576">
      <w:pPr>
        <w:pStyle w:val="Title"/>
        <w:spacing w:before="0" w:line="240" w:lineRule="auto"/>
        <w:ind w:right="-707" w:firstLine="720"/>
        <w:rPr>
          <w:b w:val="0"/>
          <w:sz w:val="24"/>
          <w:szCs w:val="24"/>
        </w:rPr>
      </w:pPr>
      <w:bookmarkStart w:id="4" w:name="_5m9plzudnnj" w:colFirst="0" w:colLast="0"/>
      <w:bookmarkEnd w:id="4"/>
      <w:r>
        <w:rPr>
          <w:b w:val="0"/>
          <w:sz w:val="24"/>
          <w:szCs w:val="24"/>
        </w:rPr>
        <w:t xml:space="preserve">TM confirmed that no groundworks contractors had responded to his initial enquiries and </w:t>
      </w:r>
      <w:r>
        <w:rPr>
          <w:b w:val="0"/>
          <w:sz w:val="24"/>
          <w:szCs w:val="24"/>
        </w:rPr>
        <w:tab/>
        <w:t xml:space="preserve">suggested that we should perhaps look to carry out some minor works immediately to address the </w:t>
      </w:r>
      <w:r>
        <w:rPr>
          <w:b w:val="0"/>
          <w:sz w:val="24"/>
          <w:szCs w:val="24"/>
        </w:rPr>
        <w:tab/>
        <w:t xml:space="preserve">poor condition of the “grassed areas” at the entrance to Fullers Close. </w:t>
      </w:r>
    </w:p>
    <w:p w14:paraId="4B0E6F1F" w14:textId="658FE238" w:rsidR="005165B2" w:rsidRPr="005165B2" w:rsidRDefault="005165B2" w:rsidP="005165B2">
      <w:pPr>
        <w:rPr>
          <w:sz w:val="24"/>
          <w:szCs w:val="24"/>
        </w:rPr>
      </w:pPr>
      <w:r>
        <w:tab/>
      </w:r>
      <w:r w:rsidRPr="005165B2">
        <w:rPr>
          <w:sz w:val="24"/>
          <w:szCs w:val="24"/>
        </w:rPr>
        <w:t xml:space="preserve">ME confirmed that he would make some enquiries with known local companies and obtain </w:t>
      </w:r>
      <w:r w:rsidRPr="005165B2">
        <w:rPr>
          <w:sz w:val="24"/>
          <w:szCs w:val="24"/>
        </w:rPr>
        <w:tab/>
        <w:t>estimates to carry out clearance/de-weeding works only.</w:t>
      </w:r>
    </w:p>
    <w:p w14:paraId="35B78E8C" w14:textId="50E56CF2" w:rsidR="00582576" w:rsidRDefault="005165B2" w:rsidP="005165B2">
      <w:pPr>
        <w:rPr>
          <w:sz w:val="24"/>
          <w:szCs w:val="24"/>
        </w:rPr>
      </w:pPr>
      <w:r w:rsidRPr="005165B2">
        <w:rPr>
          <w:sz w:val="24"/>
          <w:szCs w:val="24"/>
        </w:rPr>
        <w:lastRenderedPageBreak/>
        <w:tab/>
        <w:t xml:space="preserve">TM to then obtain authorisation from Board at next meeting to proceed with the preferred </w:t>
      </w:r>
      <w:r w:rsidRPr="005165B2">
        <w:rPr>
          <w:sz w:val="24"/>
          <w:szCs w:val="24"/>
        </w:rPr>
        <w:tab/>
        <w:t>contractor(s).</w:t>
      </w:r>
    </w:p>
    <w:p w14:paraId="1B9C8C35" w14:textId="61383168" w:rsidR="00582576" w:rsidRPr="00582576" w:rsidRDefault="005165B2">
      <w:pPr>
        <w:spacing w:after="120" w:line="240" w:lineRule="auto"/>
        <w:ind w:right="-7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582576" w:rsidRPr="00582576">
        <w:rPr>
          <w:b/>
          <w:bCs/>
          <w:sz w:val="24"/>
          <w:szCs w:val="24"/>
        </w:rPr>
        <w:t>.</w:t>
      </w:r>
      <w:r w:rsidR="00582576" w:rsidRPr="00582576">
        <w:rPr>
          <w:b/>
          <w:bCs/>
          <w:sz w:val="24"/>
          <w:szCs w:val="24"/>
        </w:rPr>
        <w:tab/>
        <w:t>Any Other Business</w:t>
      </w:r>
    </w:p>
    <w:p w14:paraId="6BC2E0EE" w14:textId="79FA6840" w:rsidR="00582576" w:rsidRDefault="00582576">
      <w:pPr>
        <w:spacing w:after="120" w:line="240" w:lineRule="auto"/>
        <w:ind w:right="-707"/>
        <w:rPr>
          <w:sz w:val="24"/>
          <w:szCs w:val="24"/>
        </w:rPr>
      </w:pPr>
      <w:r>
        <w:rPr>
          <w:sz w:val="24"/>
          <w:szCs w:val="24"/>
        </w:rPr>
        <w:tab/>
        <w:t>None</w:t>
      </w:r>
    </w:p>
    <w:p w14:paraId="0823C246" w14:textId="77777777" w:rsidR="00582576" w:rsidRDefault="00582576">
      <w:pPr>
        <w:spacing w:after="120" w:line="240" w:lineRule="auto"/>
        <w:ind w:right="-707"/>
        <w:rPr>
          <w:sz w:val="24"/>
          <w:szCs w:val="24"/>
        </w:rPr>
      </w:pPr>
    </w:p>
    <w:p w14:paraId="69DE90E9" w14:textId="0DFC28E7" w:rsidR="00582576" w:rsidRPr="00582576" w:rsidRDefault="005165B2">
      <w:pPr>
        <w:spacing w:after="120" w:line="240" w:lineRule="auto"/>
        <w:ind w:right="-7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582576" w:rsidRPr="00582576">
        <w:rPr>
          <w:b/>
          <w:bCs/>
          <w:sz w:val="24"/>
          <w:szCs w:val="24"/>
        </w:rPr>
        <w:t>.</w:t>
      </w:r>
      <w:r w:rsidR="00582576" w:rsidRPr="00582576">
        <w:rPr>
          <w:b/>
          <w:bCs/>
          <w:sz w:val="24"/>
          <w:szCs w:val="24"/>
        </w:rPr>
        <w:tab/>
        <w:t>Date of Next Meeting</w:t>
      </w:r>
    </w:p>
    <w:p w14:paraId="5575467D" w14:textId="468E3796" w:rsidR="00582576" w:rsidRDefault="00582576">
      <w:pPr>
        <w:spacing w:after="120" w:line="240" w:lineRule="auto"/>
        <w:ind w:right="-70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5165B2">
        <w:rPr>
          <w:sz w:val="24"/>
          <w:szCs w:val="24"/>
        </w:rPr>
        <w:t>TBC</w:t>
      </w:r>
      <w:r>
        <w:rPr>
          <w:sz w:val="24"/>
          <w:szCs w:val="24"/>
        </w:rPr>
        <w:t xml:space="preserve"> in </w:t>
      </w:r>
      <w:r w:rsidR="005165B2">
        <w:rPr>
          <w:sz w:val="24"/>
          <w:szCs w:val="24"/>
        </w:rPr>
        <w:t>October 2023</w:t>
      </w:r>
      <w:r>
        <w:rPr>
          <w:sz w:val="24"/>
          <w:szCs w:val="24"/>
        </w:rPr>
        <w:t xml:space="preserve"> </w:t>
      </w:r>
    </w:p>
    <w:p w14:paraId="6CBB7B16" w14:textId="1ACEC0F3" w:rsidR="00B1303E" w:rsidRDefault="00B1303E">
      <w:pPr>
        <w:spacing w:after="120" w:line="240" w:lineRule="auto"/>
        <w:ind w:left="709" w:right="-707" w:hanging="709"/>
        <w:rPr>
          <w:sz w:val="24"/>
          <w:szCs w:val="24"/>
        </w:rPr>
      </w:pPr>
    </w:p>
    <w:p w14:paraId="6F6DF8F2" w14:textId="18B28186" w:rsidR="00B1303E" w:rsidRDefault="00582576">
      <w:pPr>
        <w:spacing w:after="120" w:line="240" w:lineRule="auto"/>
        <w:ind w:left="6469" w:right="-707" w:firstLine="11"/>
        <w:rPr>
          <w:b/>
          <w:sz w:val="24"/>
          <w:szCs w:val="24"/>
        </w:rPr>
      </w:pPr>
      <w:r>
        <w:rPr>
          <w:b/>
          <w:sz w:val="24"/>
          <w:szCs w:val="24"/>
        </w:rPr>
        <w:t>Tom Morrison, Chair</w:t>
      </w:r>
    </w:p>
    <w:p w14:paraId="68F442CA" w14:textId="2123B5E4" w:rsidR="00B1303E" w:rsidRDefault="005165B2">
      <w:pPr>
        <w:spacing w:after="120" w:line="240" w:lineRule="auto"/>
        <w:ind w:left="6458" w:right="-7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582576">
        <w:rPr>
          <w:b/>
          <w:sz w:val="24"/>
          <w:szCs w:val="24"/>
        </w:rPr>
        <w:t xml:space="preserve"> September 2023</w:t>
      </w:r>
    </w:p>
    <w:sectPr w:rsidR="00B130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0706" w14:textId="77777777" w:rsidR="005608E4" w:rsidRDefault="005608E4">
      <w:pPr>
        <w:spacing w:after="0" w:line="240" w:lineRule="auto"/>
      </w:pPr>
      <w:r>
        <w:separator/>
      </w:r>
    </w:p>
  </w:endnote>
  <w:endnote w:type="continuationSeparator" w:id="0">
    <w:p w14:paraId="4529064A" w14:textId="77777777" w:rsidR="005608E4" w:rsidRDefault="0056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DAF9" w14:textId="77777777" w:rsidR="00B1303E" w:rsidRDefault="00B130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8119" w14:textId="77777777" w:rsidR="00B1303E" w:rsidRDefault="00000000">
    <w:pPr>
      <w:ind w:left="-284" w:right="-472"/>
      <w:jc w:val="center"/>
      <w:rPr>
        <w:b/>
        <w:color w:val="FF3300"/>
        <w:sz w:val="20"/>
        <w:szCs w:val="20"/>
      </w:rPr>
    </w:pPr>
    <w:bookmarkStart w:id="5" w:name="_30j0zll" w:colFirst="0" w:colLast="0"/>
    <w:bookmarkEnd w:id="5"/>
    <w:r>
      <w:rPr>
        <w:b/>
        <w:color w:val="FF3300"/>
        <w:sz w:val="20"/>
        <w:szCs w:val="20"/>
      </w:rPr>
      <w:t xml:space="preserve">A Registered Society under the Co-operative and Community Benefits Societies Act 2014, </w:t>
    </w:r>
    <w:r>
      <w:rPr>
        <w:b/>
        <w:color w:val="FF5050"/>
        <w:sz w:val="20"/>
        <w:szCs w:val="20"/>
      </w:rPr>
      <w:t>registration</w:t>
    </w:r>
    <w:r>
      <w:rPr>
        <w:b/>
        <w:color w:val="FF3300"/>
        <w:sz w:val="20"/>
        <w:szCs w:val="20"/>
      </w:rPr>
      <w:t xml:space="preserve"> number 7425 </w:t>
    </w:r>
  </w:p>
  <w:p w14:paraId="19465F72" w14:textId="77777777" w:rsidR="00B1303E" w:rsidRDefault="00000000">
    <w:pPr>
      <w:ind w:left="-284" w:right="-472"/>
      <w:jc w:val="center"/>
    </w:pPr>
    <w:r>
      <w:rPr>
        <w:b/>
        <w:color w:val="FF3300"/>
        <w:sz w:val="20"/>
        <w:szCs w:val="20"/>
      </w:rPr>
      <w:t xml:space="preserve">registered address: Hazel Cottage, Millend, Eastington, Stonehouse, Glos. GL10 3SF, </w:t>
    </w:r>
    <w:hyperlink r:id="rId1">
      <w:r>
        <w:rPr>
          <w:color w:val="0563C1"/>
          <w:sz w:val="20"/>
          <w:szCs w:val="20"/>
          <w:u w:val="single"/>
        </w:rPr>
        <w:t>www.eastingtonclt.ltd</w:t>
      </w:r>
    </w:hyperlink>
    <w:r>
      <w:rPr>
        <w:color w:val="FF0000"/>
        <w:sz w:val="20"/>
        <w:szCs w:val="20"/>
      </w:rPr>
      <w:t xml:space="preserve">, </w:t>
    </w:r>
    <w:r>
      <w:rPr>
        <w:b/>
        <w:color w:val="FF5050"/>
        <w:sz w:val="20"/>
        <w:szCs w:val="20"/>
      </w:rPr>
      <w:t>01453 823425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25AC" w14:textId="77777777" w:rsidR="00B1303E" w:rsidRDefault="00B130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8BC1" w14:textId="77777777" w:rsidR="005608E4" w:rsidRDefault="005608E4">
      <w:pPr>
        <w:spacing w:after="0" w:line="240" w:lineRule="auto"/>
      </w:pPr>
      <w:r>
        <w:separator/>
      </w:r>
    </w:p>
  </w:footnote>
  <w:footnote w:type="continuationSeparator" w:id="0">
    <w:p w14:paraId="261C8A6B" w14:textId="77777777" w:rsidR="005608E4" w:rsidRDefault="0056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9890" w14:textId="77777777" w:rsidR="00B1303E" w:rsidRDefault="00B130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1F54" w14:textId="77777777" w:rsidR="00B1303E" w:rsidRDefault="00B130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47FA" w14:textId="77777777" w:rsidR="00B1303E" w:rsidRDefault="00B130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3E"/>
    <w:rsid w:val="0036646C"/>
    <w:rsid w:val="00427128"/>
    <w:rsid w:val="005165B2"/>
    <w:rsid w:val="005608E4"/>
    <w:rsid w:val="00582576"/>
    <w:rsid w:val="006A644E"/>
    <w:rsid w:val="00760F55"/>
    <w:rsid w:val="00AE4C82"/>
    <w:rsid w:val="00B1303E"/>
    <w:rsid w:val="00D563B6"/>
    <w:rsid w:val="00E4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D9027"/>
  <w15:docId w15:val="{3D3F841C-EA4F-4446-A97E-31998675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tingtonclt.lt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Morrison</dc:creator>
  <cp:lastModifiedBy>Tom Low</cp:lastModifiedBy>
  <cp:revision>2</cp:revision>
  <dcterms:created xsi:type="dcterms:W3CDTF">2023-10-01T10:27:00Z</dcterms:created>
  <dcterms:modified xsi:type="dcterms:W3CDTF">2023-10-01T10:27:00Z</dcterms:modified>
</cp:coreProperties>
</file>