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B1AF" w14:textId="77777777" w:rsidR="00411C2E" w:rsidRDefault="002C1106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2055F" wp14:editId="5394EEC5">
                <wp:simplePos x="0" y="0"/>
                <wp:positionH relativeFrom="column">
                  <wp:posOffset>2732400</wp:posOffset>
                </wp:positionH>
                <wp:positionV relativeFrom="paragraph">
                  <wp:posOffset>304915</wp:posOffset>
                </wp:positionV>
                <wp:extent cx="3295653" cy="1405259"/>
                <wp:effectExtent l="0" t="0" r="0" b="4441"/>
                <wp:wrapSquare wrapText="bothSides"/>
                <wp:docPr id="47092015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3" cy="1405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FA161A" w14:textId="77777777" w:rsidR="00411C2E" w:rsidRDefault="002C1106" w:rsidP="002C1106">
                            <w:pPr>
                              <w:pStyle w:val="Framecontents"/>
                              <w:spacing w:after="0" w:line="257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Eastington Community Land Trust Ltd (ECLT)</w:t>
                            </w:r>
                          </w:p>
                          <w:p w14:paraId="432E9400" w14:textId="2D5D8F41" w:rsidR="00411C2E" w:rsidRDefault="00836F0A" w:rsidP="002C1106">
                            <w:pPr>
                              <w:pStyle w:val="Framecontents"/>
                              <w:spacing w:after="0" w:line="257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139th</w:t>
                            </w:r>
                            <w:r w:rsidR="002C110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Meeting of Board Members</w:t>
                            </w:r>
                          </w:p>
                          <w:p w14:paraId="6CF09273" w14:textId="1EDCC866" w:rsidR="00411C2E" w:rsidRDefault="002C1106" w:rsidP="002C1106">
                            <w:pPr>
                              <w:pStyle w:val="Framecontents"/>
                              <w:spacing w:after="0" w:line="257" w:lineRule="auto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7.00pm, Thursday </w:t>
                            </w:r>
                            <w:r w:rsidR="00836F0A">
                              <w:rPr>
                                <w:b/>
                                <w:bCs/>
                                <w:sz w:val="26"/>
                                <w:szCs w:val="30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30"/>
                                <w:vertAlign w:val="superscript"/>
                              </w:rPr>
                              <w:t xml:space="preserve">th  </w:t>
                            </w:r>
                            <w:r w:rsidR="00836F0A">
                              <w:rPr>
                                <w:b/>
                                <w:bCs/>
                                <w:sz w:val="26"/>
                                <w:szCs w:val="30"/>
                              </w:rPr>
                              <w:t>June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2055F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215.15pt;margin-top:24pt;width:259.5pt;height:110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" filled="f" stroked="f">
                <v:textbox style="mso-fit-shape-to-text:t" inset="0,0,0,0">
                  <w:txbxContent>
                    <w:p w14:paraId="06FA161A" w14:textId="77777777" w:rsidR="00411C2E" w:rsidRDefault="002C1106" w:rsidP="002C1106">
                      <w:pPr>
                        <w:pStyle w:val="Framecontents"/>
                        <w:spacing w:after="0" w:line="257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Eastington Community Land Trust Ltd (ECLT)</w:t>
                      </w:r>
                    </w:p>
                    <w:p w14:paraId="432E9400" w14:textId="2D5D8F41" w:rsidR="00411C2E" w:rsidRDefault="00836F0A" w:rsidP="002C1106">
                      <w:pPr>
                        <w:pStyle w:val="Framecontents"/>
                        <w:spacing w:after="0" w:line="257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139th</w:t>
                      </w:r>
                      <w:r w:rsidR="002C1106">
                        <w:rPr>
                          <w:b/>
                          <w:bCs/>
                          <w:sz w:val="30"/>
                          <w:szCs w:val="30"/>
                        </w:rPr>
                        <w:t xml:space="preserve"> Meeting of Board Members</w:t>
                      </w:r>
                    </w:p>
                    <w:p w14:paraId="6CF09273" w14:textId="1EDCC866" w:rsidR="00411C2E" w:rsidRDefault="002C1106" w:rsidP="002C1106">
                      <w:pPr>
                        <w:pStyle w:val="Framecontents"/>
                        <w:spacing w:after="0" w:line="257" w:lineRule="auto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7.00pm, Thursday </w:t>
                      </w:r>
                      <w:r w:rsidR="00836F0A">
                        <w:rPr>
                          <w:b/>
                          <w:bCs/>
                          <w:sz w:val="26"/>
                          <w:szCs w:val="30"/>
                        </w:rPr>
                        <w:t>20</w:t>
                      </w:r>
                      <w:r>
                        <w:rPr>
                          <w:b/>
                          <w:bCs/>
                          <w:sz w:val="26"/>
                          <w:szCs w:val="30"/>
                          <w:vertAlign w:val="superscript"/>
                        </w:rPr>
                        <w:t xml:space="preserve">th  </w:t>
                      </w:r>
                      <w:r w:rsidR="00836F0A">
                        <w:rPr>
                          <w:b/>
                          <w:bCs/>
                          <w:sz w:val="26"/>
                          <w:szCs w:val="30"/>
                        </w:rPr>
                        <w:t>June</w:t>
                      </w:r>
                      <w:r>
                        <w:rPr>
                          <w:b/>
                          <w:bCs/>
                          <w:sz w:val="26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</w:rPr>
        <w:t xml:space="preserve"> </w:t>
      </w:r>
      <w:r>
        <w:rPr>
          <w:noProof/>
        </w:rPr>
        <w:drawing>
          <wp:inline distT="0" distB="0" distL="0" distR="0" wp14:anchorId="1398CC91" wp14:editId="67EC97B6">
            <wp:extent cx="1752118" cy="1581116"/>
            <wp:effectExtent l="0" t="0" r="482" b="34"/>
            <wp:docPr id="78184745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118" cy="1581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F4B3E40" w14:textId="4764461B" w:rsidR="00411C2E" w:rsidRDefault="002C1106" w:rsidP="00836F0A">
      <w:pPr>
        <w:pStyle w:val="Standard"/>
        <w:jc w:val="center"/>
      </w:pPr>
      <w:r>
        <w:rPr>
          <w:b/>
          <w:color w:val="FF0000"/>
          <w:sz w:val="32"/>
        </w:rPr>
        <w:t>MINUTES</w:t>
      </w:r>
    </w:p>
    <w:p w14:paraId="549FCF27" w14:textId="570662E4" w:rsidR="00411C2E" w:rsidRDefault="002C1106" w:rsidP="00836F0A">
      <w:pPr>
        <w:pStyle w:val="Standard"/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Attending: Tom Morrison (TM Chair), </w:t>
      </w:r>
      <w:r w:rsidR="00836F0A">
        <w:rPr>
          <w:sz w:val="24"/>
          <w:szCs w:val="24"/>
        </w:rPr>
        <w:t>Muriel Bullock (MB)</w:t>
      </w:r>
      <w:r>
        <w:rPr>
          <w:sz w:val="24"/>
          <w:szCs w:val="24"/>
        </w:rPr>
        <w:t>,</w:t>
      </w:r>
      <w:r w:rsidR="00836F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Lynn Farnden (LF), </w:t>
      </w:r>
      <w:r w:rsidR="00836F0A">
        <w:rPr>
          <w:sz w:val="24"/>
          <w:szCs w:val="24"/>
        </w:rPr>
        <w:t>Martin Elliott (ME) and Nicola Rowlings (NR)</w:t>
      </w:r>
    </w:p>
    <w:p w14:paraId="11DAE3F6" w14:textId="77777777" w:rsidR="00411C2E" w:rsidRDefault="002C1106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681136" w14:textId="1F0CBE3A" w:rsidR="00411C2E" w:rsidRDefault="002C1106" w:rsidP="00836F0A">
      <w:pPr>
        <w:pStyle w:val="Standard"/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Apologies</w:t>
      </w:r>
      <w:r w:rsidR="00836F0A">
        <w:rPr>
          <w:sz w:val="24"/>
          <w:szCs w:val="24"/>
        </w:rPr>
        <w:t>:</w:t>
      </w:r>
      <w:r>
        <w:rPr>
          <w:sz w:val="24"/>
          <w:szCs w:val="24"/>
        </w:rPr>
        <w:t xml:space="preserve"> Tom Low (TL), Tim Crane (TC),</w:t>
      </w:r>
      <w:r w:rsidR="00836F0A">
        <w:rPr>
          <w:sz w:val="24"/>
          <w:szCs w:val="24"/>
        </w:rPr>
        <w:t xml:space="preserve"> </w:t>
      </w:r>
      <w:r>
        <w:rPr>
          <w:sz w:val="24"/>
          <w:szCs w:val="24"/>
        </w:rPr>
        <w:t>Sarah Underdown  (SU)</w:t>
      </w:r>
      <w:r w:rsidR="00836F0A">
        <w:rPr>
          <w:sz w:val="24"/>
          <w:szCs w:val="24"/>
        </w:rPr>
        <w:t>, Anthea McCann (AM)</w:t>
      </w:r>
    </w:p>
    <w:p w14:paraId="18130047" w14:textId="77777777" w:rsidR="00411C2E" w:rsidRDefault="00411C2E">
      <w:pPr>
        <w:pStyle w:val="Standard"/>
        <w:spacing w:after="0" w:line="240" w:lineRule="auto"/>
        <w:ind w:right="-707"/>
        <w:rPr>
          <w:sz w:val="24"/>
          <w:szCs w:val="24"/>
        </w:rPr>
      </w:pPr>
    </w:p>
    <w:p w14:paraId="28D8FB28" w14:textId="77777777" w:rsidR="00836F0A" w:rsidRDefault="00836F0A" w:rsidP="00836F0A">
      <w:pPr>
        <w:pStyle w:val="Standard"/>
        <w:spacing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Financial and Administration Reports  </w:t>
      </w:r>
    </w:p>
    <w:p w14:paraId="5E9E78B6" w14:textId="77777777" w:rsidR="00836F0A" w:rsidRDefault="00836F0A" w:rsidP="00836F0A">
      <w:pPr>
        <w:pStyle w:val="Standard"/>
        <w:spacing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No update in TL’s absence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28031A" w14:textId="6023F5ED" w:rsidR="00836F0A" w:rsidRPr="00836F0A" w:rsidRDefault="00836F0A" w:rsidP="00836F0A">
      <w:pPr>
        <w:pStyle w:val="Standard"/>
        <w:spacing w:after="0" w:line="240" w:lineRule="auto"/>
        <w:ind w:right="-47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</w:t>
      </w:r>
    </w:p>
    <w:p w14:paraId="450BC08E" w14:textId="77777777" w:rsidR="00836F0A" w:rsidRDefault="00836F0A" w:rsidP="00836F0A">
      <w:pPr>
        <w:pStyle w:val="Standard"/>
        <w:spacing w:line="240" w:lineRule="auto"/>
        <w:ind w:right="-70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Project 1</w:t>
      </w:r>
    </w:p>
    <w:p w14:paraId="6A04D904" w14:textId="5FF0FC43" w:rsidR="002C1106" w:rsidRDefault="00836F0A" w:rsidP="00836F0A">
      <w:pPr>
        <w:pStyle w:val="Standard"/>
        <w:spacing w:line="240" w:lineRule="auto"/>
        <w:ind w:left="720" w:right="-707"/>
        <w:rPr>
          <w:sz w:val="24"/>
          <w:szCs w:val="24"/>
        </w:rPr>
      </w:pPr>
      <w:r>
        <w:rPr>
          <w:sz w:val="24"/>
          <w:szCs w:val="24"/>
        </w:rPr>
        <w:t>TM updated board to confirm that</w:t>
      </w:r>
      <w:r w:rsidR="002C1106">
        <w:rPr>
          <w:sz w:val="24"/>
          <w:szCs w:val="24"/>
        </w:rPr>
        <w:t xml:space="preserve"> Robin Coates’</w:t>
      </w:r>
      <w:r>
        <w:rPr>
          <w:sz w:val="24"/>
          <w:szCs w:val="24"/>
        </w:rPr>
        <w:t xml:space="preserve"> initial clearance costs had been approved </w:t>
      </w:r>
      <w:r w:rsidR="002C1106">
        <w:rPr>
          <w:sz w:val="24"/>
          <w:szCs w:val="24"/>
        </w:rPr>
        <w:t xml:space="preserve">by delegated authority of TM and TL as under £500. The Board ratified this approach.  </w:t>
      </w:r>
    </w:p>
    <w:p w14:paraId="3E646049" w14:textId="3B0A7F9D" w:rsidR="00836F0A" w:rsidRDefault="00836F0A" w:rsidP="00836F0A">
      <w:pPr>
        <w:pStyle w:val="Standard"/>
        <w:spacing w:line="240" w:lineRule="auto"/>
        <w:ind w:left="720" w:right="-707"/>
        <w:rPr>
          <w:sz w:val="24"/>
          <w:szCs w:val="24"/>
        </w:rPr>
      </w:pPr>
      <w:r>
        <w:rPr>
          <w:sz w:val="24"/>
          <w:szCs w:val="24"/>
        </w:rPr>
        <w:t>TL &amp; AM to provide substantive update on meeting with Robin Coates at next meeting. No further updates on adoption of pumping stati</w:t>
      </w:r>
      <w:r w:rsidR="002C1106">
        <w:rPr>
          <w:sz w:val="24"/>
          <w:szCs w:val="24"/>
        </w:rPr>
        <w:t>o</w:t>
      </w:r>
      <w:r>
        <w:rPr>
          <w:sz w:val="24"/>
          <w:szCs w:val="24"/>
        </w:rPr>
        <w:t>n by Severn Trent Water.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E6E5B1" w14:textId="307CCA29" w:rsidR="00836F0A" w:rsidRDefault="00836F0A" w:rsidP="00836F0A">
      <w:pPr>
        <w:pStyle w:val="Standard"/>
        <w:spacing w:after="0" w:line="240" w:lineRule="auto"/>
        <w:ind w:left="720" w:righ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06BCE6" w14:textId="77777777" w:rsidR="00836F0A" w:rsidRDefault="00836F0A" w:rsidP="00836F0A">
      <w:pPr>
        <w:pStyle w:val="Standard"/>
        <w:spacing w:line="240" w:lineRule="auto"/>
        <w:ind w:right="-472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Project 2</w:t>
      </w:r>
    </w:p>
    <w:p w14:paraId="05A48629" w14:textId="2BCE9EBF" w:rsidR="00836F0A" w:rsidRDefault="00836F0A" w:rsidP="00836F0A">
      <w:pPr>
        <w:pStyle w:val="Standard"/>
        <w:spacing w:line="240" w:lineRule="auto"/>
        <w:ind w:left="720" w:right="-472"/>
        <w:rPr>
          <w:sz w:val="24"/>
          <w:szCs w:val="24"/>
        </w:rPr>
      </w:pPr>
      <w:r>
        <w:rPr>
          <w:sz w:val="24"/>
          <w:szCs w:val="24"/>
        </w:rPr>
        <w:t>TM confirmed that he was chasing up the statutory declaration required for the indemnity insurance and was awaiting confirmation from Two Rivers that HE funding has been approved.</w:t>
      </w:r>
    </w:p>
    <w:p w14:paraId="26BE0100" w14:textId="77777777" w:rsidR="00836F0A" w:rsidRDefault="00836F0A" w:rsidP="00836F0A">
      <w:pPr>
        <w:pStyle w:val="Standard"/>
        <w:spacing w:after="0" w:line="240" w:lineRule="auto"/>
        <w:ind w:left="720" w:right="-471"/>
        <w:rPr>
          <w:sz w:val="24"/>
          <w:szCs w:val="24"/>
        </w:rPr>
      </w:pPr>
    </w:p>
    <w:p w14:paraId="13BB919D" w14:textId="77777777" w:rsidR="00836F0A" w:rsidRDefault="00836F0A" w:rsidP="00836F0A">
      <w:pPr>
        <w:pStyle w:val="Standard"/>
        <w:spacing w:line="240" w:lineRule="auto"/>
        <w:ind w:right="-70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Any Other Business</w:t>
      </w:r>
    </w:p>
    <w:p w14:paraId="1DCDE8C9" w14:textId="04994B56" w:rsidR="00836F0A" w:rsidRDefault="00836F0A" w:rsidP="00836F0A">
      <w:pPr>
        <w:pStyle w:val="Standard"/>
        <w:spacing w:line="240" w:lineRule="auto"/>
        <w:ind w:right="-707"/>
        <w:rPr>
          <w:sz w:val="24"/>
          <w:szCs w:val="24"/>
        </w:rPr>
      </w:pPr>
      <w:r>
        <w:rPr>
          <w:sz w:val="24"/>
          <w:szCs w:val="24"/>
        </w:rPr>
        <w:t xml:space="preserve">             No Other Business</w:t>
      </w:r>
    </w:p>
    <w:p w14:paraId="427EE6E3" w14:textId="77777777" w:rsidR="00836F0A" w:rsidRDefault="00836F0A" w:rsidP="00836F0A">
      <w:pPr>
        <w:pStyle w:val="Standard"/>
        <w:spacing w:after="0" w:line="240" w:lineRule="auto"/>
        <w:ind w:right="-709"/>
        <w:rPr>
          <w:sz w:val="24"/>
          <w:szCs w:val="24"/>
        </w:rPr>
      </w:pPr>
    </w:p>
    <w:p w14:paraId="7F683C0F" w14:textId="77777777" w:rsidR="00836F0A" w:rsidRDefault="00836F0A" w:rsidP="00836F0A">
      <w:pPr>
        <w:pStyle w:val="Standard"/>
        <w:spacing w:line="240" w:lineRule="auto"/>
        <w:ind w:right="-707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Date of next meeting:</w:t>
      </w:r>
    </w:p>
    <w:p w14:paraId="56A06CA9" w14:textId="3007204B" w:rsidR="00411C2E" w:rsidRPr="00836F0A" w:rsidRDefault="00836F0A" w:rsidP="00836F0A">
      <w:pPr>
        <w:pStyle w:val="Standard"/>
        <w:spacing w:line="240" w:lineRule="auto"/>
        <w:ind w:right="-707"/>
        <w:rPr>
          <w:sz w:val="24"/>
          <w:szCs w:val="24"/>
        </w:rPr>
      </w:pPr>
      <w:r>
        <w:rPr>
          <w:sz w:val="24"/>
          <w:szCs w:val="24"/>
        </w:rPr>
        <w:tab/>
      </w:r>
      <w:r w:rsidR="002C1106">
        <w:rPr>
          <w:sz w:val="24"/>
          <w:szCs w:val="24"/>
        </w:rPr>
        <w:t>To be confirmed</w:t>
      </w:r>
      <w:r>
        <w:rPr>
          <w:sz w:val="24"/>
          <w:szCs w:val="24"/>
        </w:rPr>
        <w:t>.</w:t>
      </w:r>
    </w:p>
    <w:p w14:paraId="63757898" w14:textId="77777777" w:rsidR="00411C2E" w:rsidRDefault="00411C2E">
      <w:pPr>
        <w:pStyle w:val="Standard"/>
        <w:spacing w:after="0" w:line="240" w:lineRule="auto"/>
        <w:ind w:right="-707"/>
        <w:rPr>
          <w:sz w:val="24"/>
          <w:szCs w:val="24"/>
        </w:rPr>
      </w:pPr>
    </w:p>
    <w:p w14:paraId="2CA039F5" w14:textId="77777777" w:rsidR="00411C2E" w:rsidRDefault="002C1106">
      <w:pPr>
        <w:pStyle w:val="Standard"/>
        <w:spacing w:after="0" w:line="240" w:lineRule="auto"/>
        <w:ind w:right="-7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Signed by Tom Morrison, Chair……..………….………</w:t>
      </w:r>
    </w:p>
    <w:p w14:paraId="19DC4492" w14:textId="77777777" w:rsidR="00411C2E" w:rsidRDefault="002C1106">
      <w:pPr>
        <w:pStyle w:val="Standard"/>
        <w:ind w:left="6458" w:right="-70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</w:p>
    <w:p w14:paraId="323F6357" w14:textId="77777777" w:rsidR="00411C2E" w:rsidRDefault="002C1106">
      <w:pPr>
        <w:pStyle w:val="Standard"/>
        <w:ind w:left="6458" w:right="-70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Date……………………………………..    </w:t>
      </w:r>
    </w:p>
    <w:p w14:paraId="44D2D354" w14:textId="77777777" w:rsidR="00411C2E" w:rsidRDefault="002C1106">
      <w:pPr>
        <w:pStyle w:val="Standard"/>
        <w:ind w:left="6458" w:right="-707"/>
        <w:jc w:val="center"/>
      </w:pPr>
      <w:r>
        <w:rPr>
          <w:b/>
          <w:bCs/>
          <w:sz w:val="24"/>
          <w:szCs w:val="24"/>
        </w:rPr>
        <w:t xml:space="preserve">    </w:t>
      </w:r>
    </w:p>
    <w:sectPr w:rsidR="00411C2E">
      <w:footerReference w:type="default" r:id="rId8"/>
      <w:pgSz w:w="11906" w:h="16838"/>
      <w:pgMar w:top="1440" w:right="1134" w:bottom="1440" w:left="108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187D0" w14:textId="77777777" w:rsidR="00542AE5" w:rsidRDefault="00542AE5">
      <w:pPr>
        <w:spacing w:after="0" w:line="240" w:lineRule="auto"/>
      </w:pPr>
      <w:r>
        <w:separator/>
      </w:r>
    </w:p>
  </w:endnote>
  <w:endnote w:type="continuationSeparator" w:id="0">
    <w:p w14:paraId="6BA2BAFD" w14:textId="77777777" w:rsidR="00542AE5" w:rsidRDefault="0054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41CB" w14:textId="77777777" w:rsidR="002C1106" w:rsidRDefault="002C1106">
    <w:pPr>
      <w:pStyle w:val="Standard"/>
      <w:ind w:left="-284" w:right="-472"/>
      <w:jc w:val="center"/>
    </w:pPr>
    <w:bookmarkStart w:id="0" w:name="Bookmark1"/>
    <w:bookmarkStart w:id="1" w:name="_Hlk43034715"/>
    <w:bookmarkStart w:id="2" w:name="_Hlk3744543"/>
    <w:bookmarkStart w:id="3" w:name="_Hlk3744542"/>
    <w:bookmarkStart w:id="4" w:name="_Hlk531617353"/>
    <w:bookmarkStart w:id="5" w:name="_Hlk531617352"/>
    <w:bookmarkStart w:id="6" w:name="_Hlk503459578"/>
    <w:r>
      <w:rPr>
        <w:b/>
        <w:bCs/>
        <w:color w:val="FF3300"/>
        <w:sz w:val="20"/>
      </w:rPr>
      <w:t xml:space="preserve">A Registered Society under the Co-operative and Community Benefits Societies Act 2014, </w:t>
    </w:r>
    <w:r>
      <w:rPr>
        <w:b/>
        <w:bCs/>
        <w:color w:val="FF5050"/>
        <w:sz w:val="20"/>
      </w:rPr>
      <w:t>registration</w:t>
    </w:r>
    <w:r>
      <w:rPr>
        <w:b/>
        <w:bCs/>
        <w:color w:val="FF3300"/>
        <w:sz w:val="20"/>
      </w:rPr>
      <w:t xml:space="preserve"> number 7425</w:t>
    </w:r>
  </w:p>
  <w:p w14:paraId="3CC8CA02" w14:textId="77777777" w:rsidR="002C1106" w:rsidRDefault="002C1106">
    <w:pPr>
      <w:pStyle w:val="Standard"/>
      <w:ind w:left="-284" w:right="-472"/>
      <w:jc w:val="center"/>
    </w:pPr>
    <w:r>
      <w:rPr>
        <w:b/>
        <w:bCs/>
        <w:color w:val="FF3300"/>
        <w:sz w:val="20"/>
      </w:rPr>
      <w:t xml:space="preserve">registered address: Hazel Cottage, Millend, Eastington, Stonehouse, Glos. GL10 3SF, </w:t>
    </w:r>
    <w:hyperlink r:id="rId1" w:history="1">
      <w:r>
        <w:rPr>
          <w:sz w:val="20"/>
        </w:rPr>
        <w:t>www.eastingtonclt.ltd</w:t>
      </w:r>
    </w:hyperlink>
    <w:bookmarkEnd w:id="0"/>
    <w:r>
      <w:rPr>
        <w:color w:val="FF0000"/>
        <w:sz w:val="20"/>
      </w:rPr>
      <w:t xml:space="preserve">, </w:t>
    </w:r>
    <w:r>
      <w:rPr>
        <w:b/>
        <w:color w:val="FF5050"/>
        <w:sz w:val="20"/>
      </w:rPr>
      <w:t>01453 823425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C33ED" w14:textId="77777777" w:rsidR="00542AE5" w:rsidRDefault="00542A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88D1CC" w14:textId="77777777" w:rsidR="00542AE5" w:rsidRDefault="0054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4977"/>
    <w:multiLevelType w:val="multilevel"/>
    <w:tmpl w:val="314A563E"/>
    <w:styleLink w:val="WWNum11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" w15:restartNumberingAfterBreak="0">
    <w:nsid w:val="0BA279A8"/>
    <w:multiLevelType w:val="multilevel"/>
    <w:tmpl w:val="DBB0A482"/>
    <w:styleLink w:val="WWNum13"/>
    <w:lvl w:ilvl="0">
      <w:numFmt w:val="bullet"/>
      <w:lvlText w:val="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2" w15:restartNumberingAfterBreak="0">
    <w:nsid w:val="0D843F29"/>
    <w:multiLevelType w:val="multilevel"/>
    <w:tmpl w:val="B40CAD92"/>
    <w:styleLink w:val="WWNum19"/>
    <w:lvl w:ilvl="0">
      <w:start w:val="4"/>
      <w:numFmt w:val="upperLetter"/>
      <w:lvlText w:val="%1"/>
      <w:lvlJc w:val="left"/>
      <w:pPr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u w:val="none"/>
      </w:rPr>
    </w:lvl>
    <w:lvl w:ilvl="1">
      <w:start w:val="7"/>
      <w:numFmt w:val="decimal"/>
      <w:lvlText w:val="%1.%2"/>
      <w:lvlJc w:val="left"/>
      <w:pPr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</w:rPr>
    </w:lvl>
    <w:lvl w:ilvl="3">
      <w:start w:val="1"/>
      <w:numFmt w:val="decimal"/>
      <w:lvlText w:val="%1.%2.%3.%4"/>
      <w:lvlJc w:val="left"/>
      <w:pPr>
        <w:ind w:left="3960" w:hanging="14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5760" w:hanging="18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7560" w:hanging="18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</w:rPr>
    </w:lvl>
    <w:lvl w:ilvl="6">
      <w:numFmt w:val="bullet"/>
      <w:lvlText w:val=""/>
      <w:lvlJc w:val="left"/>
      <w:pPr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u w:val="none"/>
      </w:rPr>
    </w:lvl>
    <w:lvl w:ilvl="7">
      <w:numFmt w:val="bullet"/>
      <w:lvlText w:val=""/>
      <w:lvlJc w:val="left"/>
      <w:pPr>
        <w:ind w:left="2520" w:hanging="108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u w:val="none"/>
      </w:rPr>
    </w:lvl>
    <w:lvl w:ilvl="8">
      <w:numFmt w:val="bullet"/>
      <w:lvlText w:val=""/>
      <w:lvlJc w:val="left"/>
      <w:pPr>
        <w:ind w:left="3960" w:hanging="144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u w:val="none"/>
      </w:rPr>
    </w:lvl>
  </w:abstractNum>
  <w:abstractNum w:abstractNumId="3" w15:restartNumberingAfterBreak="0">
    <w:nsid w:val="12700044"/>
    <w:multiLevelType w:val="multilevel"/>
    <w:tmpl w:val="AEA2185C"/>
    <w:styleLink w:val="WWNum15"/>
    <w:lvl w:ilvl="0">
      <w:numFmt w:val="bullet"/>
      <w:lvlText w:val="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4" w15:restartNumberingAfterBreak="0">
    <w:nsid w:val="1276710B"/>
    <w:multiLevelType w:val="multilevel"/>
    <w:tmpl w:val="F14C80DA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72A3A72"/>
    <w:multiLevelType w:val="multilevel"/>
    <w:tmpl w:val="DACEA4DC"/>
    <w:styleLink w:val="WWNum17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6" w15:restartNumberingAfterBreak="0">
    <w:nsid w:val="2E1B6E3A"/>
    <w:multiLevelType w:val="multilevel"/>
    <w:tmpl w:val="D2B0325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7" w15:restartNumberingAfterBreak="0">
    <w:nsid w:val="2E6646CF"/>
    <w:multiLevelType w:val="multilevel"/>
    <w:tmpl w:val="54BC1128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ECB5019"/>
    <w:multiLevelType w:val="multilevel"/>
    <w:tmpl w:val="1A2EA1B2"/>
    <w:styleLink w:val="WWNum14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9" w15:restartNumberingAfterBreak="0">
    <w:nsid w:val="38C8165E"/>
    <w:multiLevelType w:val="multilevel"/>
    <w:tmpl w:val="A6F47576"/>
    <w:styleLink w:val="WWNum8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10" w15:restartNumberingAfterBreak="0">
    <w:nsid w:val="391E67CC"/>
    <w:multiLevelType w:val="multilevel"/>
    <w:tmpl w:val="75D03874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94D7DF6"/>
    <w:multiLevelType w:val="multilevel"/>
    <w:tmpl w:val="2C80A030"/>
    <w:styleLink w:val="WWNum2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2" w15:restartNumberingAfterBreak="0">
    <w:nsid w:val="3C431C3E"/>
    <w:multiLevelType w:val="multilevel"/>
    <w:tmpl w:val="5E5677F0"/>
    <w:styleLink w:val="WWNum4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13" w15:restartNumberingAfterBreak="0">
    <w:nsid w:val="45EC29E4"/>
    <w:multiLevelType w:val="multilevel"/>
    <w:tmpl w:val="972267B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DEF04F1"/>
    <w:multiLevelType w:val="multilevel"/>
    <w:tmpl w:val="828CC048"/>
    <w:styleLink w:val="WWNum9"/>
    <w:lvl w:ilvl="0">
      <w:numFmt w:val="bullet"/>
      <w:lvlText w:val=""/>
      <w:lvlJc w:val="left"/>
      <w:pPr>
        <w:ind w:left="1636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5" w15:restartNumberingAfterBreak="0">
    <w:nsid w:val="55C2377D"/>
    <w:multiLevelType w:val="multilevel"/>
    <w:tmpl w:val="D790336A"/>
    <w:styleLink w:val="WWNum10"/>
    <w:lvl w:ilvl="0">
      <w:numFmt w:val="bullet"/>
      <w:lvlText w:val="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9" w:hanging="360"/>
      </w:p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9" w:hanging="360"/>
      </w:pPr>
    </w:lvl>
  </w:abstractNum>
  <w:abstractNum w:abstractNumId="16" w15:restartNumberingAfterBreak="0">
    <w:nsid w:val="57151BBB"/>
    <w:multiLevelType w:val="multilevel"/>
    <w:tmpl w:val="FE4062DC"/>
    <w:styleLink w:val="WWNum2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59002259"/>
    <w:multiLevelType w:val="multilevel"/>
    <w:tmpl w:val="BA341190"/>
    <w:styleLink w:val="WWNum29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8" w15:restartNumberingAfterBreak="0">
    <w:nsid w:val="5CB66AF0"/>
    <w:multiLevelType w:val="multilevel"/>
    <w:tmpl w:val="9CACE700"/>
    <w:styleLink w:val="WWNum18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9" w15:restartNumberingAfterBreak="0">
    <w:nsid w:val="5D485623"/>
    <w:multiLevelType w:val="multilevel"/>
    <w:tmpl w:val="665C6DD2"/>
    <w:styleLink w:val="WWNum2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5E9830B3"/>
    <w:multiLevelType w:val="multilevel"/>
    <w:tmpl w:val="071E532E"/>
    <w:styleLink w:val="WWNum23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2EB290E"/>
    <w:multiLevelType w:val="multilevel"/>
    <w:tmpl w:val="4BC2C248"/>
    <w:styleLink w:val="WWNum1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22" w15:restartNumberingAfterBreak="0">
    <w:nsid w:val="6AF62731"/>
    <w:multiLevelType w:val="multilevel"/>
    <w:tmpl w:val="6580541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B2E0759"/>
    <w:multiLevelType w:val="multilevel"/>
    <w:tmpl w:val="11D80B08"/>
    <w:styleLink w:val="WWNum30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CA07C72"/>
    <w:multiLevelType w:val="multilevel"/>
    <w:tmpl w:val="D2D4ADE8"/>
    <w:styleLink w:val="WWNum31"/>
    <w:lvl w:ilvl="0">
      <w:start w:val="3"/>
      <w:numFmt w:val="decimal"/>
      <w:lvlText w:val="%1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D1914F1"/>
    <w:multiLevelType w:val="multilevel"/>
    <w:tmpl w:val="3F3C40F6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6DDD0828"/>
    <w:multiLevelType w:val="multilevel"/>
    <w:tmpl w:val="2C924FF8"/>
    <w:styleLink w:val="WWNum16"/>
    <w:lvl w:ilvl="0">
      <w:start w:val="1"/>
      <w:numFmt w:val="upperLetter"/>
      <w:lvlText w:val="%1"/>
      <w:lvlJc w:val="left"/>
      <w:pPr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3960" w:hanging="14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5760" w:hanging="18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7560" w:hanging="18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</w:rPr>
    </w:lvl>
    <w:lvl w:ilvl="6">
      <w:numFmt w:val="bullet"/>
      <w:lvlText w:val=""/>
      <w:lvlJc w:val="left"/>
      <w:pPr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u w:val="none"/>
      </w:rPr>
    </w:lvl>
    <w:lvl w:ilvl="7">
      <w:numFmt w:val="bullet"/>
      <w:lvlText w:val=""/>
      <w:lvlJc w:val="left"/>
      <w:pPr>
        <w:ind w:left="2520" w:hanging="108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u w:val="none"/>
      </w:rPr>
    </w:lvl>
    <w:lvl w:ilvl="8">
      <w:numFmt w:val="bullet"/>
      <w:lvlText w:val=""/>
      <w:lvlJc w:val="left"/>
      <w:pPr>
        <w:ind w:left="3960" w:hanging="144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u w:val="none"/>
      </w:rPr>
    </w:lvl>
  </w:abstractNum>
  <w:abstractNum w:abstractNumId="27" w15:restartNumberingAfterBreak="0">
    <w:nsid w:val="71CC6ACD"/>
    <w:multiLevelType w:val="multilevel"/>
    <w:tmpl w:val="2C9484B6"/>
    <w:styleLink w:val="WWNum5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28" w15:restartNumberingAfterBreak="0">
    <w:nsid w:val="77FD6E3E"/>
    <w:multiLevelType w:val="multilevel"/>
    <w:tmpl w:val="1ED8AF5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CA5286F"/>
    <w:multiLevelType w:val="multilevel"/>
    <w:tmpl w:val="A84ACF5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7DF866A3"/>
    <w:multiLevelType w:val="multilevel"/>
    <w:tmpl w:val="AABEB870"/>
    <w:styleLink w:val="WWNum21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31" w15:restartNumberingAfterBreak="0">
    <w:nsid w:val="7F227F5D"/>
    <w:multiLevelType w:val="multilevel"/>
    <w:tmpl w:val="CA34D360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463383115">
    <w:abstractNumId w:val="4"/>
  </w:num>
  <w:num w:numId="2" w16cid:durableId="2083409134">
    <w:abstractNumId w:val="11"/>
  </w:num>
  <w:num w:numId="3" w16cid:durableId="1523401026">
    <w:abstractNumId w:val="29"/>
  </w:num>
  <w:num w:numId="4" w16cid:durableId="1485661139">
    <w:abstractNumId w:val="12"/>
  </w:num>
  <w:num w:numId="5" w16cid:durableId="1444570031">
    <w:abstractNumId w:val="27"/>
  </w:num>
  <w:num w:numId="6" w16cid:durableId="921917550">
    <w:abstractNumId w:val="25"/>
  </w:num>
  <w:num w:numId="7" w16cid:durableId="971986256">
    <w:abstractNumId w:val="13"/>
  </w:num>
  <w:num w:numId="8" w16cid:durableId="1575166335">
    <w:abstractNumId w:val="9"/>
  </w:num>
  <w:num w:numId="9" w16cid:durableId="93594060">
    <w:abstractNumId w:val="14"/>
  </w:num>
  <w:num w:numId="10" w16cid:durableId="1726102381">
    <w:abstractNumId w:val="15"/>
  </w:num>
  <w:num w:numId="11" w16cid:durableId="302125716">
    <w:abstractNumId w:val="0"/>
  </w:num>
  <w:num w:numId="12" w16cid:durableId="1569654707">
    <w:abstractNumId w:val="21"/>
  </w:num>
  <w:num w:numId="13" w16cid:durableId="1319111090">
    <w:abstractNumId w:val="1"/>
  </w:num>
  <w:num w:numId="14" w16cid:durableId="1260869047">
    <w:abstractNumId w:val="8"/>
  </w:num>
  <w:num w:numId="15" w16cid:durableId="1626695529">
    <w:abstractNumId w:val="3"/>
  </w:num>
  <w:num w:numId="16" w16cid:durableId="463042408">
    <w:abstractNumId w:val="26"/>
  </w:num>
  <w:num w:numId="17" w16cid:durableId="113643953">
    <w:abstractNumId w:val="5"/>
  </w:num>
  <w:num w:numId="18" w16cid:durableId="1069690309">
    <w:abstractNumId w:val="18"/>
  </w:num>
  <w:num w:numId="19" w16cid:durableId="416709870">
    <w:abstractNumId w:val="2"/>
  </w:num>
  <w:num w:numId="20" w16cid:durableId="450326862">
    <w:abstractNumId w:val="28"/>
  </w:num>
  <w:num w:numId="21" w16cid:durableId="654529242">
    <w:abstractNumId w:val="30"/>
  </w:num>
  <w:num w:numId="22" w16cid:durableId="642976083">
    <w:abstractNumId w:val="10"/>
  </w:num>
  <w:num w:numId="23" w16cid:durableId="1038778315">
    <w:abstractNumId w:val="20"/>
  </w:num>
  <w:num w:numId="24" w16cid:durableId="779761416">
    <w:abstractNumId w:val="22"/>
  </w:num>
  <w:num w:numId="25" w16cid:durableId="1632714207">
    <w:abstractNumId w:val="31"/>
  </w:num>
  <w:num w:numId="26" w16cid:durableId="1265842815">
    <w:abstractNumId w:val="19"/>
  </w:num>
  <w:num w:numId="27" w16cid:durableId="7567502">
    <w:abstractNumId w:val="16"/>
  </w:num>
  <w:num w:numId="28" w16cid:durableId="1502164847">
    <w:abstractNumId w:val="7"/>
  </w:num>
  <w:num w:numId="29" w16cid:durableId="588152325">
    <w:abstractNumId w:val="17"/>
  </w:num>
  <w:num w:numId="30" w16cid:durableId="1525827751">
    <w:abstractNumId w:val="23"/>
  </w:num>
  <w:num w:numId="31" w16cid:durableId="94059692">
    <w:abstractNumId w:val="24"/>
  </w:num>
  <w:num w:numId="32" w16cid:durableId="134420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2E"/>
    <w:rsid w:val="002C1106"/>
    <w:rsid w:val="00411C2E"/>
    <w:rsid w:val="00542AE5"/>
    <w:rsid w:val="00836F0A"/>
    <w:rsid w:val="0087040A"/>
    <w:rsid w:val="00897ED5"/>
    <w:rsid w:val="0094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A012"/>
  <w15:docId w15:val="{C0E412DE-8E7A-4D5F-B822-971BAB0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Comment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Revision">
    <w:name w:val="Revision"/>
    <w:pPr>
      <w:widowControl/>
      <w:suppressAutoHyphens/>
      <w:spacing w:after="0" w:line="240" w:lineRule="auto"/>
    </w:pPr>
  </w:style>
  <w:style w:type="paragraph" w:styleId="Title">
    <w:name w:val="Title"/>
    <w:basedOn w:val="Standard"/>
    <w:next w:val="Subtitle"/>
    <w:uiPriority w:val="10"/>
    <w:qFormat/>
    <w:pPr>
      <w:spacing w:after="300"/>
    </w:pPr>
    <w:rPr>
      <w:b/>
      <w:bCs/>
      <w:color w:val="17365D"/>
      <w:sz w:val="52"/>
      <w:szCs w:val="36"/>
    </w:rPr>
  </w:style>
  <w:style w:type="paragraph" w:styleId="Subtitle">
    <w:name w:val="Subtitle"/>
    <w:basedOn w:val="Standard"/>
    <w:next w:val="Textbody"/>
    <w:uiPriority w:val="11"/>
    <w:qFormat/>
    <w:rPr>
      <w:i/>
      <w:iCs/>
      <w:color w:val="4F81BD"/>
      <w:sz w:val="24"/>
      <w:szCs w:val="28"/>
    </w:rPr>
  </w:style>
  <w:style w:type="paragraph" w:customStyle="1" w:styleId="Framecontents">
    <w:name w:val="Frame contents"/>
    <w:basedOn w:val="Textbody"/>
  </w:style>
  <w:style w:type="paragraph" w:customStyle="1" w:styleId="Comment">
    <w:name w:val="Comment"/>
    <w:basedOn w:val="Standard"/>
    <w:rPr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808080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rPr>
      <w:color w:val="605E5C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b/>
      <w:sz w:val="24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  <w:i w:val="0"/>
      <w:caps w:val="0"/>
      <w:smallCaps w:val="0"/>
      <w:strike w:val="0"/>
      <w:dstrike w:val="0"/>
      <w:vanish w:val="0"/>
      <w:color w:val="000000"/>
      <w:u w:val="none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vanish w:val="0"/>
      <w:color w:val="000000"/>
      <w:sz w:val="22"/>
      <w:u w:val="none"/>
    </w:rPr>
  </w:style>
  <w:style w:type="character" w:customStyle="1" w:styleId="ListLabel6">
    <w:name w:val="ListLabel 6"/>
    <w:rPr>
      <w:b w:val="0"/>
      <w:i w:val="0"/>
      <w:caps w:val="0"/>
      <w:smallCaps w:val="0"/>
      <w:strike w:val="0"/>
      <w:dstrike w:val="0"/>
      <w:vanish w:val="0"/>
      <w:color w:val="00000A"/>
      <w:u w:val="none"/>
    </w:rPr>
  </w:style>
  <w:style w:type="character" w:customStyle="1" w:styleId="ListLabel7">
    <w:name w:val="ListLabel 7"/>
  </w:style>
  <w:style w:type="character" w:customStyle="1" w:styleId="ListLabel8">
    <w:name w:val="ListLabel 8"/>
    <w:rPr>
      <w:sz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  <w:style w:type="numbering" w:customStyle="1" w:styleId="WWNum31">
    <w:name w:val="WWNum31"/>
    <w:basedOn w:val="NoList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tingtonclt.lt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Low</dc:creator>
  <cp:lastModifiedBy>Tom Low</cp:lastModifiedBy>
  <cp:revision>2</cp:revision>
  <cp:lastPrinted>2023-01-30T15:54:00Z</cp:lastPrinted>
  <dcterms:created xsi:type="dcterms:W3CDTF">2024-09-16T14:11:00Z</dcterms:created>
  <dcterms:modified xsi:type="dcterms:W3CDTF">2024-09-16T14:11:00Z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